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DBDB" w14:textId="77777777" w:rsidR="00D34EB9" w:rsidRPr="00B6765E" w:rsidRDefault="00D34EB9" w:rsidP="00D34EB9">
      <w:pPr>
        <w:pStyle w:val="Cabealho"/>
        <w:jc w:val="center"/>
        <w:rPr>
          <w:b/>
          <w:color w:val="002060"/>
          <w:sz w:val="32"/>
          <w:szCs w:val="32"/>
          <w:u w:val="single"/>
        </w:rPr>
      </w:pPr>
      <w:r w:rsidRPr="00B6765E">
        <w:rPr>
          <w:b/>
          <w:color w:val="002060"/>
          <w:sz w:val="32"/>
          <w:szCs w:val="32"/>
          <w:u w:val="single"/>
        </w:rPr>
        <w:t>Nailson Santos Guimarães</w:t>
      </w:r>
    </w:p>
    <w:p w14:paraId="024355E7" w14:textId="77777777" w:rsidR="00D34EB9" w:rsidRPr="00D34EB9" w:rsidRDefault="00D34EB9" w:rsidP="00D34EB9">
      <w:pPr>
        <w:pStyle w:val="Cabealho"/>
        <w:jc w:val="center"/>
        <w:rPr>
          <w:color w:val="4472C4" w:themeColor="accent1"/>
        </w:rPr>
      </w:pPr>
      <w:r w:rsidRPr="00D34EB9">
        <w:rPr>
          <w:color w:val="4472C4" w:themeColor="accent1"/>
        </w:rPr>
        <w:t>Travessa Timbó, 967</w:t>
      </w:r>
    </w:p>
    <w:p w14:paraId="6C431D69" w14:textId="77777777" w:rsidR="00D34EB9" w:rsidRPr="00D34EB9" w:rsidRDefault="00D34EB9" w:rsidP="00D34EB9">
      <w:pPr>
        <w:pStyle w:val="Cabealho"/>
        <w:jc w:val="center"/>
        <w:rPr>
          <w:color w:val="4472C4" w:themeColor="accent1"/>
        </w:rPr>
      </w:pPr>
      <w:r w:rsidRPr="00D34EB9">
        <w:rPr>
          <w:color w:val="4472C4" w:themeColor="accent1"/>
        </w:rPr>
        <w:t>Marco – Belém-Pará</w:t>
      </w:r>
    </w:p>
    <w:p w14:paraId="65CC4293" w14:textId="77777777" w:rsidR="00D34EB9" w:rsidRPr="00D34EB9" w:rsidRDefault="00D34EB9" w:rsidP="00D34EB9">
      <w:pPr>
        <w:pStyle w:val="Cabealho"/>
        <w:jc w:val="center"/>
        <w:rPr>
          <w:color w:val="4472C4" w:themeColor="accent1"/>
        </w:rPr>
      </w:pPr>
      <w:r w:rsidRPr="00D34EB9">
        <w:rPr>
          <w:color w:val="4472C4" w:themeColor="accent1"/>
        </w:rPr>
        <w:t>CNPJ 34527666/0001-14</w:t>
      </w:r>
    </w:p>
    <w:p w14:paraId="008E3E5C" w14:textId="77777777" w:rsidR="00792BD1" w:rsidRDefault="00792BD1" w:rsidP="00D34EB9">
      <w:pPr>
        <w:jc w:val="center"/>
        <w:rPr>
          <w:rFonts w:asciiTheme="majorHAnsi" w:hAnsiTheme="majorHAnsi" w:cstheme="majorHAnsi"/>
          <w:b/>
          <w:bCs/>
          <w:color w:val="4472C4" w:themeColor="accent1"/>
          <w:sz w:val="36"/>
          <w:szCs w:val="36"/>
          <w:u w:val="single"/>
        </w:rPr>
      </w:pPr>
    </w:p>
    <w:p w14:paraId="77C4DA0A" w14:textId="70A7FFC7" w:rsidR="00D34EB9" w:rsidRPr="00D34EB9" w:rsidRDefault="000A3A0B" w:rsidP="00D34EB9">
      <w:pPr>
        <w:jc w:val="center"/>
        <w:rPr>
          <w:rFonts w:ascii="Comic Sans MS" w:hAnsi="Comic Sans MS" w:cs="Times New Roman"/>
          <w:bCs/>
          <w:color w:val="4472C4" w:themeColor="accent1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4472C4" w:themeColor="accent1"/>
          <w:sz w:val="36"/>
          <w:szCs w:val="36"/>
          <w:u w:val="single"/>
        </w:rPr>
        <w:t xml:space="preserve"> </w:t>
      </w:r>
      <w:r w:rsidR="00D34EB9" w:rsidRPr="00D34EB9">
        <w:rPr>
          <w:rFonts w:asciiTheme="majorHAnsi" w:hAnsiTheme="majorHAnsi" w:cstheme="majorHAnsi"/>
          <w:b/>
          <w:bCs/>
          <w:color w:val="4472C4" w:themeColor="accent1"/>
          <w:sz w:val="36"/>
          <w:szCs w:val="36"/>
          <w:u w:val="single"/>
        </w:rPr>
        <w:t xml:space="preserve">P R O P O S T A     </w:t>
      </w:r>
      <w:r w:rsidR="00D34EB9" w:rsidRPr="00D34EB9">
        <w:rPr>
          <w:rFonts w:ascii="Comic Sans MS" w:hAnsi="Comic Sans MS" w:cs="Times New Roman"/>
          <w:bCs/>
          <w:color w:val="4472C4" w:themeColor="accent1"/>
          <w:sz w:val="20"/>
          <w:szCs w:val="20"/>
        </w:rPr>
        <w:t>Data 04 de janeiro de 2022</w:t>
      </w:r>
    </w:p>
    <w:p w14:paraId="1B81486B" w14:textId="77777777" w:rsidR="00D34EB9" w:rsidRPr="00D34EB9" w:rsidRDefault="00D34EB9" w:rsidP="00D34EB9">
      <w:pPr>
        <w:rPr>
          <w:rFonts w:ascii="Comic Sans MS" w:hAnsi="Comic Sans MS" w:cs="Times New Roman"/>
          <w:color w:val="4472C4" w:themeColor="accent1"/>
          <w:sz w:val="20"/>
          <w:szCs w:val="20"/>
        </w:rPr>
      </w:pPr>
      <w:r w:rsidRPr="00D34EB9">
        <w:rPr>
          <w:rFonts w:ascii="Comic Sans MS" w:hAnsi="Comic Sans MS" w:cs="Times New Roman"/>
          <w:color w:val="4472C4" w:themeColor="accent1"/>
          <w:sz w:val="20"/>
          <w:szCs w:val="20"/>
        </w:rPr>
        <w:t>SETOR DE COMPRAS: PREFEITURA MUNICIPAL DE SANTARÉM NOVO</w:t>
      </w:r>
    </w:p>
    <w:p w14:paraId="77BFCA7B" w14:textId="0AE17FD0" w:rsidR="00102487" w:rsidRPr="00D34EB9" w:rsidRDefault="00D34EB9" w:rsidP="002F3BEA">
      <w:pPr>
        <w:ind w:firstLine="851"/>
        <w:jc w:val="both"/>
        <w:rPr>
          <w:rFonts w:ascii="Comic Sans MS" w:hAnsi="Comic Sans MS" w:cs="Times New Roman"/>
          <w:color w:val="4472C4" w:themeColor="accent1"/>
          <w:sz w:val="20"/>
          <w:szCs w:val="20"/>
        </w:rPr>
      </w:pPr>
      <w:r w:rsidRPr="00D34EB9">
        <w:rPr>
          <w:rFonts w:ascii="Comic Sans MS" w:hAnsi="Comic Sans MS" w:cs="Times New Roman"/>
          <w:color w:val="4472C4" w:themeColor="accent1"/>
          <w:sz w:val="20"/>
          <w:szCs w:val="20"/>
        </w:rPr>
        <w:t xml:space="preserve">Estamos enviando PROPOSTA de preços solicitadas no dia </w:t>
      </w:r>
      <w:r w:rsidR="00CB56AE">
        <w:rPr>
          <w:rFonts w:ascii="Comic Sans MS" w:hAnsi="Comic Sans MS" w:cs="Times New Roman"/>
          <w:color w:val="4472C4" w:themeColor="accent1"/>
          <w:sz w:val="20"/>
          <w:szCs w:val="20"/>
        </w:rPr>
        <w:t>03</w:t>
      </w:r>
      <w:r w:rsidRPr="00D34EB9">
        <w:rPr>
          <w:rFonts w:ascii="Comic Sans MS" w:hAnsi="Comic Sans MS" w:cs="Times New Roman"/>
          <w:color w:val="4472C4" w:themeColor="accent1"/>
          <w:sz w:val="20"/>
          <w:szCs w:val="20"/>
        </w:rPr>
        <w:t xml:space="preserve"> de </w:t>
      </w:r>
      <w:r w:rsidR="00CB56AE">
        <w:rPr>
          <w:rFonts w:ascii="Comic Sans MS" w:hAnsi="Comic Sans MS" w:cs="Times New Roman"/>
          <w:color w:val="4472C4" w:themeColor="accent1"/>
          <w:sz w:val="20"/>
          <w:szCs w:val="20"/>
        </w:rPr>
        <w:t>janeiro</w:t>
      </w:r>
      <w:r w:rsidRPr="00D34EB9">
        <w:rPr>
          <w:rFonts w:ascii="Comic Sans MS" w:hAnsi="Comic Sans MS" w:cs="Times New Roman"/>
          <w:color w:val="4472C4" w:themeColor="accent1"/>
          <w:sz w:val="20"/>
          <w:szCs w:val="20"/>
        </w:rPr>
        <w:t xml:space="preserve"> de 202</w:t>
      </w:r>
      <w:r w:rsidR="00CB56AE">
        <w:rPr>
          <w:rFonts w:ascii="Comic Sans MS" w:hAnsi="Comic Sans MS" w:cs="Times New Roman"/>
          <w:color w:val="4472C4" w:themeColor="accent1"/>
          <w:sz w:val="20"/>
          <w:szCs w:val="20"/>
        </w:rPr>
        <w:t>2</w:t>
      </w:r>
      <w:r w:rsidRPr="00D34EB9">
        <w:rPr>
          <w:rFonts w:ascii="Comic Sans MS" w:hAnsi="Comic Sans MS" w:cs="Times New Roman"/>
          <w:color w:val="4472C4" w:themeColor="accent1"/>
          <w:sz w:val="20"/>
          <w:szCs w:val="20"/>
        </w:rPr>
        <w:t xml:space="preserve"> pelo Setor de Compras do Município de Santarém Novo Pará, objetivando a contratação de empresa especializada em prestação de Serviços Gráficos, destinados a suprir as necessidades da </w:t>
      </w:r>
      <w:r w:rsidR="00CB56AE">
        <w:rPr>
          <w:rFonts w:ascii="Comic Sans MS" w:hAnsi="Comic Sans MS" w:cs="Times New Roman"/>
          <w:color w:val="4472C4" w:themeColor="accent1"/>
          <w:sz w:val="20"/>
          <w:szCs w:val="20"/>
        </w:rPr>
        <w:t xml:space="preserve">Secretaria </w:t>
      </w:r>
      <w:r w:rsidRPr="00D34EB9">
        <w:rPr>
          <w:rFonts w:ascii="Comic Sans MS" w:hAnsi="Comic Sans MS" w:cs="Times New Roman"/>
          <w:color w:val="4472C4" w:themeColor="accent1"/>
          <w:sz w:val="20"/>
          <w:szCs w:val="20"/>
        </w:rPr>
        <w:t xml:space="preserve">Municipal </w:t>
      </w:r>
      <w:r w:rsidR="00CB56AE">
        <w:rPr>
          <w:rFonts w:ascii="Comic Sans MS" w:hAnsi="Comic Sans MS" w:cs="Times New Roman"/>
          <w:color w:val="4472C4" w:themeColor="accent1"/>
          <w:sz w:val="20"/>
          <w:szCs w:val="20"/>
        </w:rPr>
        <w:t>de Assistência Social do</w:t>
      </w:r>
      <w:r w:rsidRPr="00D34EB9">
        <w:rPr>
          <w:rFonts w:ascii="Comic Sans MS" w:hAnsi="Comic Sans MS" w:cs="Times New Roman"/>
          <w:color w:val="4472C4" w:themeColor="accent1"/>
          <w:sz w:val="20"/>
          <w:szCs w:val="20"/>
        </w:rPr>
        <w:t xml:space="preserve"> Município de Santarém Novo - PA.</w:t>
      </w:r>
    </w:p>
    <w:p w14:paraId="63E07D8E" w14:textId="791300D6" w:rsidR="00D34EB9" w:rsidRPr="00D34EB9" w:rsidRDefault="00D34EB9" w:rsidP="00D34EB9">
      <w:pPr>
        <w:pStyle w:val="SemEspaamento"/>
        <w:rPr>
          <w:color w:val="4472C4" w:themeColor="accent1"/>
        </w:rPr>
      </w:pPr>
      <w:r w:rsidRPr="00D34EB9">
        <w:rPr>
          <w:color w:val="4472C4" w:themeColor="accent1"/>
        </w:rPr>
        <w:t>36636</w:t>
      </w:r>
      <w:r w:rsidRPr="00D34EB9">
        <w:rPr>
          <w:color w:val="4472C4" w:themeColor="accent1"/>
        </w:rPr>
        <w:tab/>
        <w:t>REQUISIÇÃO DE COMBUSTIVEL</w:t>
      </w:r>
      <w:r w:rsidRPr="00D34EB9">
        <w:rPr>
          <w:color w:val="4472C4" w:themeColor="accent1"/>
        </w:rPr>
        <w:tab/>
      </w:r>
      <w:r>
        <w:rPr>
          <w:color w:val="4472C4" w:themeColor="accent1"/>
        </w:rPr>
        <w:t xml:space="preserve"> ......................................................................</w:t>
      </w:r>
      <w:r w:rsidR="00BA0616">
        <w:rPr>
          <w:color w:val="4472C4" w:themeColor="accent1"/>
        </w:rPr>
        <w:t>5</w:t>
      </w:r>
      <w:r w:rsidR="00441B32">
        <w:rPr>
          <w:color w:val="4472C4" w:themeColor="accent1"/>
        </w:rPr>
        <w:t>0</w:t>
      </w:r>
      <w:r w:rsidR="00441B32">
        <w:rPr>
          <w:color w:val="4472C4" w:themeColor="accent1"/>
        </w:rPr>
        <w:tab/>
        <w:t xml:space="preserve">BLOCO       </w:t>
      </w:r>
      <w:r w:rsidR="00441B32">
        <w:rPr>
          <w:color w:val="4472C4" w:themeColor="accent1"/>
        </w:rPr>
        <w:tab/>
      </w:r>
      <w:r w:rsidR="00BA0616">
        <w:rPr>
          <w:color w:val="4472C4" w:themeColor="accent1"/>
        </w:rPr>
        <w:t>9</w:t>
      </w:r>
      <w:r w:rsidR="00441B32">
        <w:rPr>
          <w:color w:val="4472C4" w:themeColor="accent1"/>
        </w:rPr>
        <w:t>,5</w:t>
      </w:r>
      <w:r w:rsidRPr="00D34EB9">
        <w:rPr>
          <w:color w:val="4472C4" w:themeColor="accent1"/>
        </w:rPr>
        <w:t>0</w:t>
      </w:r>
      <w:r w:rsidR="00441B32">
        <w:rPr>
          <w:color w:val="4472C4" w:themeColor="accent1"/>
        </w:rPr>
        <w:t xml:space="preserve">     </w:t>
      </w:r>
      <w:r w:rsidR="00BA0616">
        <w:rPr>
          <w:color w:val="4472C4" w:themeColor="accent1"/>
        </w:rPr>
        <w:t xml:space="preserve"> </w:t>
      </w:r>
      <w:r w:rsidR="00441B32">
        <w:rPr>
          <w:color w:val="4472C4" w:themeColor="accent1"/>
        </w:rPr>
        <w:t xml:space="preserve"> </w:t>
      </w:r>
      <w:r w:rsidR="00BA0616">
        <w:rPr>
          <w:color w:val="4472C4" w:themeColor="accent1"/>
        </w:rPr>
        <w:t>47</w:t>
      </w:r>
      <w:r w:rsidR="00792BD1">
        <w:rPr>
          <w:color w:val="4472C4" w:themeColor="accent1"/>
        </w:rPr>
        <w:t>5</w:t>
      </w:r>
      <w:r w:rsidRPr="00D34EB9">
        <w:rPr>
          <w:color w:val="4472C4" w:themeColor="accent1"/>
        </w:rPr>
        <w:t>,00</w:t>
      </w:r>
    </w:p>
    <w:p w14:paraId="363D9909" w14:textId="075E11FB" w:rsidR="00D34EB9" w:rsidRPr="00D34EB9" w:rsidRDefault="00D34EB9" w:rsidP="00D34EB9">
      <w:pPr>
        <w:pStyle w:val="SemEspaamento"/>
        <w:rPr>
          <w:color w:val="4472C4" w:themeColor="accent1"/>
        </w:rPr>
      </w:pPr>
      <w:r w:rsidRPr="00D34EB9">
        <w:rPr>
          <w:color w:val="4472C4" w:themeColor="accent1"/>
        </w:rPr>
        <w:t>36637</w:t>
      </w:r>
      <w:r w:rsidRPr="00D34EB9">
        <w:rPr>
          <w:color w:val="4472C4" w:themeColor="accent1"/>
        </w:rPr>
        <w:tab/>
        <w:t>REQUISIÇÃO DE GENEROS ALIMENTICIOS.</w:t>
      </w:r>
      <w:r>
        <w:rPr>
          <w:color w:val="4472C4" w:themeColor="accent1"/>
        </w:rPr>
        <w:t>.......................................................</w:t>
      </w:r>
      <w:r w:rsidR="00BA0616">
        <w:rPr>
          <w:color w:val="4472C4" w:themeColor="accent1"/>
        </w:rPr>
        <w:t>5</w:t>
      </w:r>
      <w:r w:rsidR="00441B32">
        <w:rPr>
          <w:color w:val="4472C4" w:themeColor="accent1"/>
        </w:rPr>
        <w:t>0</w:t>
      </w:r>
      <w:r w:rsidR="00441B32">
        <w:rPr>
          <w:color w:val="4472C4" w:themeColor="accent1"/>
        </w:rPr>
        <w:tab/>
        <w:t xml:space="preserve">BLOCO     </w:t>
      </w:r>
      <w:r w:rsidR="00441B32">
        <w:rPr>
          <w:color w:val="4472C4" w:themeColor="accent1"/>
        </w:rPr>
        <w:tab/>
        <w:t xml:space="preserve">9,50       </w:t>
      </w:r>
      <w:r w:rsidR="00BA0616">
        <w:rPr>
          <w:color w:val="4472C4" w:themeColor="accent1"/>
        </w:rPr>
        <w:t>47</w:t>
      </w:r>
      <w:r w:rsidR="00792BD1">
        <w:rPr>
          <w:color w:val="4472C4" w:themeColor="accent1"/>
        </w:rPr>
        <w:t>5</w:t>
      </w:r>
      <w:r w:rsidRPr="00D34EB9">
        <w:rPr>
          <w:color w:val="4472C4" w:themeColor="accent1"/>
        </w:rPr>
        <w:t>,00</w:t>
      </w:r>
    </w:p>
    <w:p w14:paraId="7424D00C" w14:textId="5919EAF5" w:rsidR="00D34EB9" w:rsidRPr="00D34EB9" w:rsidRDefault="00D34EB9" w:rsidP="00D34EB9">
      <w:pPr>
        <w:pStyle w:val="SemEspaamento"/>
        <w:rPr>
          <w:color w:val="4472C4" w:themeColor="accent1"/>
        </w:rPr>
      </w:pPr>
      <w:r>
        <w:rPr>
          <w:color w:val="4472C4" w:themeColor="accent1"/>
        </w:rPr>
        <w:t>36640</w:t>
      </w:r>
      <w:r>
        <w:rPr>
          <w:color w:val="4472C4" w:themeColor="accent1"/>
        </w:rPr>
        <w:tab/>
        <w:t xml:space="preserve">BANNER 100X150 CM............................................................................            </w:t>
      </w:r>
      <w:r w:rsidR="00BA0616">
        <w:rPr>
          <w:color w:val="4472C4" w:themeColor="accent1"/>
        </w:rPr>
        <w:t>5</w:t>
      </w:r>
      <w:r w:rsidR="00441B32">
        <w:rPr>
          <w:color w:val="4472C4" w:themeColor="accent1"/>
        </w:rPr>
        <w:t>0</w:t>
      </w:r>
      <w:r w:rsidR="00441B32">
        <w:rPr>
          <w:color w:val="4472C4" w:themeColor="accent1"/>
        </w:rPr>
        <w:tab/>
        <w:t>UNIDADE</w:t>
      </w:r>
      <w:r w:rsidR="00441B32">
        <w:rPr>
          <w:color w:val="4472C4" w:themeColor="accent1"/>
        </w:rPr>
        <w:tab/>
        <w:t>22</w:t>
      </w:r>
      <w:r w:rsidRPr="00D34EB9">
        <w:rPr>
          <w:color w:val="4472C4" w:themeColor="accent1"/>
        </w:rPr>
        <w:t>0,00</w:t>
      </w:r>
      <w:r w:rsidR="00441B32">
        <w:rPr>
          <w:color w:val="4472C4" w:themeColor="accent1"/>
        </w:rPr>
        <w:t xml:space="preserve"> </w:t>
      </w:r>
      <w:r w:rsidR="00BA0616">
        <w:rPr>
          <w:color w:val="4472C4" w:themeColor="accent1"/>
        </w:rPr>
        <w:tab/>
        <w:t>11.0</w:t>
      </w:r>
      <w:r w:rsidRPr="00D34EB9">
        <w:rPr>
          <w:color w:val="4472C4" w:themeColor="accent1"/>
        </w:rPr>
        <w:t>00,00</w:t>
      </w:r>
    </w:p>
    <w:p w14:paraId="434E5E23" w14:textId="767BB5E3" w:rsidR="00D34EB9" w:rsidRPr="00D34EB9" w:rsidRDefault="00D34EB9" w:rsidP="00D34EB9">
      <w:pPr>
        <w:pStyle w:val="SemEspaamento"/>
        <w:rPr>
          <w:color w:val="4472C4" w:themeColor="accent1"/>
        </w:rPr>
      </w:pPr>
      <w:r w:rsidRPr="00D34EB9">
        <w:rPr>
          <w:color w:val="4472C4" w:themeColor="accent1"/>
        </w:rPr>
        <w:t>36643</w:t>
      </w:r>
      <w:r w:rsidRPr="00D34EB9">
        <w:rPr>
          <w:color w:val="4472C4" w:themeColor="accent1"/>
        </w:rPr>
        <w:tab/>
        <w:t>FOLDER INFORMATIVO</w:t>
      </w:r>
      <w:r>
        <w:rPr>
          <w:color w:val="4472C4" w:themeColor="accent1"/>
        </w:rPr>
        <w:t xml:space="preserve"> ............................................................................ ...</w:t>
      </w:r>
      <w:r w:rsidR="00BA0616">
        <w:rPr>
          <w:color w:val="4472C4" w:themeColor="accent1"/>
        </w:rPr>
        <w:t xml:space="preserve"> .</w:t>
      </w:r>
      <w:r>
        <w:rPr>
          <w:color w:val="4472C4" w:themeColor="accent1"/>
        </w:rPr>
        <w:t>..</w:t>
      </w:r>
      <w:r w:rsidR="00BA0616">
        <w:rPr>
          <w:color w:val="4472C4" w:themeColor="accent1"/>
        </w:rPr>
        <w:t>10</w:t>
      </w:r>
      <w:r>
        <w:rPr>
          <w:color w:val="4472C4" w:themeColor="accent1"/>
        </w:rPr>
        <w:t xml:space="preserve">00 </w:t>
      </w:r>
      <w:r w:rsidR="00441B32">
        <w:rPr>
          <w:color w:val="4472C4" w:themeColor="accent1"/>
        </w:rPr>
        <w:t>UNIDADE</w:t>
      </w:r>
      <w:r w:rsidR="00441B32">
        <w:rPr>
          <w:color w:val="4472C4" w:themeColor="accent1"/>
        </w:rPr>
        <w:tab/>
        <w:t>2,5</w:t>
      </w:r>
      <w:r w:rsidR="00BA0616">
        <w:rPr>
          <w:color w:val="4472C4" w:themeColor="accent1"/>
        </w:rPr>
        <w:t>0</w:t>
      </w:r>
      <w:r w:rsidR="00BA0616">
        <w:rPr>
          <w:color w:val="4472C4" w:themeColor="accent1"/>
        </w:rPr>
        <w:tab/>
        <w:t>2.50</w:t>
      </w:r>
      <w:r w:rsidRPr="00D34EB9">
        <w:rPr>
          <w:color w:val="4472C4" w:themeColor="accent1"/>
        </w:rPr>
        <w:t>0,00</w:t>
      </w:r>
    </w:p>
    <w:p w14:paraId="307E2F45" w14:textId="0AF36C4E" w:rsidR="00D34EB9" w:rsidRPr="00D34EB9" w:rsidRDefault="00D34EB9" w:rsidP="00D34EB9">
      <w:pPr>
        <w:pStyle w:val="SemEspaamento"/>
        <w:rPr>
          <w:color w:val="4472C4" w:themeColor="accent1"/>
        </w:rPr>
      </w:pPr>
      <w:r w:rsidRPr="00D34EB9">
        <w:rPr>
          <w:color w:val="4472C4" w:themeColor="accent1"/>
        </w:rPr>
        <w:t>36646</w:t>
      </w:r>
      <w:r w:rsidRPr="00D34EB9">
        <w:rPr>
          <w:color w:val="4472C4" w:themeColor="accent1"/>
        </w:rPr>
        <w:tab/>
        <w:t xml:space="preserve">CONVITE PARA EVENTOS  </w:t>
      </w:r>
      <w:r w:rsidR="00B109E5">
        <w:rPr>
          <w:color w:val="4472C4" w:themeColor="accent1"/>
        </w:rPr>
        <w:t xml:space="preserve">............................................................................     </w:t>
      </w:r>
      <w:r w:rsidR="00BA0616">
        <w:rPr>
          <w:color w:val="4472C4" w:themeColor="accent1"/>
        </w:rPr>
        <w:t>683</w:t>
      </w:r>
      <w:r w:rsidR="00B109E5">
        <w:rPr>
          <w:color w:val="4472C4" w:themeColor="accent1"/>
        </w:rPr>
        <w:t xml:space="preserve"> </w:t>
      </w:r>
      <w:r w:rsidR="00441B32">
        <w:rPr>
          <w:color w:val="4472C4" w:themeColor="accent1"/>
        </w:rPr>
        <w:t xml:space="preserve">UNIDADE     </w:t>
      </w:r>
      <w:r w:rsidR="00441B32">
        <w:rPr>
          <w:color w:val="4472C4" w:themeColor="accent1"/>
        </w:rPr>
        <w:tab/>
        <w:t>3,7</w:t>
      </w:r>
      <w:r w:rsidR="00BA0616">
        <w:rPr>
          <w:color w:val="4472C4" w:themeColor="accent1"/>
        </w:rPr>
        <w:t>0</w:t>
      </w:r>
      <w:r w:rsidR="00BA0616">
        <w:rPr>
          <w:color w:val="4472C4" w:themeColor="accent1"/>
        </w:rPr>
        <w:tab/>
        <w:t>2.527,10</w:t>
      </w:r>
    </w:p>
    <w:p w14:paraId="73E839A3" w14:textId="31EE3E02" w:rsidR="00D34EB9" w:rsidRPr="00D34EB9" w:rsidRDefault="00D34EB9" w:rsidP="00D34EB9">
      <w:pPr>
        <w:pStyle w:val="SemEspaamento"/>
        <w:rPr>
          <w:color w:val="4472C4" w:themeColor="accent1"/>
        </w:rPr>
      </w:pPr>
      <w:r w:rsidRPr="00D34EB9">
        <w:rPr>
          <w:color w:val="4472C4" w:themeColor="accent1"/>
        </w:rPr>
        <w:t>10133</w:t>
      </w:r>
      <w:r w:rsidRPr="00D34EB9">
        <w:rPr>
          <w:color w:val="4472C4" w:themeColor="accent1"/>
        </w:rPr>
        <w:tab/>
        <w:t>PANFLETO  PARA</w:t>
      </w:r>
      <w:r w:rsidR="00B109E5">
        <w:rPr>
          <w:color w:val="4472C4" w:themeColor="accent1"/>
        </w:rPr>
        <w:t xml:space="preserve"> DIVULGAÇÃO DE EVENTO ......................</w:t>
      </w:r>
      <w:r w:rsidR="00BA0616">
        <w:rPr>
          <w:color w:val="4472C4" w:themeColor="accent1"/>
        </w:rPr>
        <w:t>.............................1000</w:t>
      </w:r>
      <w:r w:rsidR="00B109E5">
        <w:rPr>
          <w:color w:val="4472C4" w:themeColor="accent1"/>
        </w:rPr>
        <w:t xml:space="preserve"> </w:t>
      </w:r>
      <w:r w:rsidR="00441B32">
        <w:rPr>
          <w:color w:val="4472C4" w:themeColor="accent1"/>
        </w:rPr>
        <w:t xml:space="preserve">UNIDADE     </w:t>
      </w:r>
      <w:r w:rsidR="00441B32">
        <w:rPr>
          <w:color w:val="4472C4" w:themeColor="accent1"/>
        </w:rPr>
        <w:tab/>
        <w:t>2,5</w:t>
      </w:r>
      <w:r w:rsidR="00BA0616">
        <w:rPr>
          <w:color w:val="4472C4" w:themeColor="accent1"/>
        </w:rPr>
        <w:t>0</w:t>
      </w:r>
      <w:r w:rsidR="00BA0616">
        <w:rPr>
          <w:color w:val="4472C4" w:themeColor="accent1"/>
        </w:rPr>
        <w:tab/>
        <w:t>2.500,00</w:t>
      </w:r>
    </w:p>
    <w:p w14:paraId="2EF81EAC" w14:textId="356D4111" w:rsidR="00D34EB9" w:rsidRPr="00D34EB9" w:rsidRDefault="00D34EB9" w:rsidP="00D34EB9">
      <w:pPr>
        <w:pStyle w:val="SemEspaamento"/>
        <w:rPr>
          <w:color w:val="4472C4" w:themeColor="accent1"/>
        </w:rPr>
      </w:pPr>
      <w:r w:rsidRPr="00D34EB9">
        <w:rPr>
          <w:color w:val="4472C4" w:themeColor="accent1"/>
        </w:rPr>
        <w:t>10016</w:t>
      </w:r>
      <w:r w:rsidRPr="00D34EB9">
        <w:rPr>
          <w:color w:val="4472C4" w:themeColor="accent1"/>
        </w:rPr>
        <w:tab/>
        <w:t>CARIMBOS AUTOMATICOS</w:t>
      </w:r>
      <w:r w:rsidR="00B109E5">
        <w:rPr>
          <w:color w:val="4472C4" w:themeColor="accent1"/>
        </w:rPr>
        <w:t>....................................................................... ........</w:t>
      </w:r>
      <w:r w:rsidRPr="00D34EB9">
        <w:rPr>
          <w:color w:val="4472C4" w:themeColor="accent1"/>
        </w:rPr>
        <w:t>50</w:t>
      </w:r>
      <w:r w:rsidRPr="00D34EB9">
        <w:rPr>
          <w:color w:val="4472C4" w:themeColor="accent1"/>
        </w:rPr>
        <w:tab/>
      </w:r>
      <w:r w:rsidR="00B109E5">
        <w:rPr>
          <w:color w:val="4472C4" w:themeColor="accent1"/>
        </w:rPr>
        <w:t xml:space="preserve">  </w:t>
      </w:r>
      <w:r w:rsidR="00441B32">
        <w:rPr>
          <w:color w:val="4472C4" w:themeColor="accent1"/>
        </w:rPr>
        <w:t>UNIDADE</w:t>
      </w:r>
      <w:r w:rsidR="00441B32">
        <w:rPr>
          <w:color w:val="4472C4" w:themeColor="accent1"/>
        </w:rPr>
        <w:tab/>
        <w:t>55,00</w:t>
      </w:r>
      <w:r w:rsidR="00441B32">
        <w:rPr>
          <w:color w:val="4472C4" w:themeColor="accent1"/>
        </w:rPr>
        <w:tab/>
        <w:t>2.75</w:t>
      </w:r>
      <w:r w:rsidRPr="00D34EB9">
        <w:rPr>
          <w:color w:val="4472C4" w:themeColor="accent1"/>
        </w:rPr>
        <w:t>0,00</w:t>
      </w:r>
    </w:p>
    <w:p w14:paraId="0BEA55EB" w14:textId="79BA987E" w:rsidR="00441B32" w:rsidRPr="00BA0616" w:rsidRDefault="00BA0616" w:rsidP="00BA0616">
      <w:pPr>
        <w:ind w:firstLine="851"/>
        <w:rPr>
          <w:rFonts w:ascii="Comic Sans MS" w:hAnsi="Comic Sans MS" w:cs="Times New Roman"/>
          <w:b/>
          <w:color w:val="4472C4" w:themeColor="accent1"/>
          <w:sz w:val="20"/>
          <w:szCs w:val="20"/>
        </w:rPr>
      </w:pPr>
      <w:r>
        <w:rPr>
          <w:rFonts w:ascii="Comic Sans MS" w:hAnsi="Comic Sans MS" w:cs="Times New Roman"/>
          <w:b/>
          <w:color w:val="4472C4" w:themeColor="accent1"/>
          <w:sz w:val="20"/>
          <w:szCs w:val="20"/>
        </w:rPr>
        <w:t xml:space="preserve">                                                                        </w:t>
      </w:r>
      <w:r w:rsidR="00441B32" w:rsidRPr="00BA0616">
        <w:rPr>
          <w:rFonts w:ascii="Comic Sans MS" w:hAnsi="Comic Sans MS" w:cs="Times New Roman"/>
          <w:b/>
          <w:color w:val="4472C4" w:themeColor="accent1"/>
          <w:sz w:val="20"/>
          <w:szCs w:val="20"/>
        </w:rPr>
        <w:t>T</w:t>
      </w:r>
      <w:r>
        <w:rPr>
          <w:rFonts w:ascii="Comic Sans MS" w:hAnsi="Comic Sans MS" w:cs="Times New Roman"/>
          <w:b/>
          <w:color w:val="4472C4" w:themeColor="accent1"/>
          <w:sz w:val="20"/>
          <w:szCs w:val="20"/>
        </w:rPr>
        <w:t>OTAL..</w:t>
      </w:r>
      <w:r w:rsidRPr="00BA0616">
        <w:rPr>
          <w:rFonts w:ascii="Comic Sans MS" w:hAnsi="Comic Sans MS" w:cs="Times New Roman"/>
          <w:b/>
          <w:color w:val="4472C4" w:themeColor="accent1"/>
          <w:sz w:val="20"/>
          <w:szCs w:val="20"/>
        </w:rPr>
        <w:t>............</w:t>
      </w:r>
      <w:r w:rsidR="00441B32" w:rsidRPr="00BA0616">
        <w:rPr>
          <w:rFonts w:ascii="Comic Sans MS" w:hAnsi="Comic Sans MS" w:cs="Times New Roman"/>
          <w:b/>
          <w:color w:val="4472C4" w:themeColor="accent1"/>
          <w:sz w:val="20"/>
          <w:szCs w:val="20"/>
        </w:rPr>
        <w:t>....R$</w:t>
      </w:r>
      <w:r w:rsidRPr="00BA0616">
        <w:rPr>
          <w:rFonts w:ascii="Comic Sans MS" w:hAnsi="Comic Sans MS" w:cs="Times New Roman"/>
          <w:b/>
          <w:color w:val="4472C4" w:themeColor="accent1"/>
          <w:sz w:val="20"/>
          <w:szCs w:val="20"/>
        </w:rPr>
        <w:t xml:space="preserve"> 22.227,50</w:t>
      </w:r>
    </w:p>
    <w:p w14:paraId="19E1DFA4" w14:textId="77777777" w:rsidR="00441B32" w:rsidRDefault="00441B32" w:rsidP="00D34EB9">
      <w:pPr>
        <w:ind w:firstLine="851"/>
        <w:jc w:val="center"/>
        <w:rPr>
          <w:rFonts w:ascii="Comic Sans MS" w:hAnsi="Comic Sans MS" w:cs="Times New Roman"/>
          <w:color w:val="4472C4" w:themeColor="accent1"/>
          <w:sz w:val="20"/>
          <w:szCs w:val="20"/>
        </w:rPr>
      </w:pPr>
    </w:p>
    <w:p w14:paraId="5DCF45DF" w14:textId="37EEDAFC" w:rsidR="00D34EB9" w:rsidRPr="00D34EB9" w:rsidRDefault="00D34EB9" w:rsidP="00D34EB9">
      <w:pPr>
        <w:ind w:firstLine="851"/>
        <w:jc w:val="center"/>
        <w:rPr>
          <w:rFonts w:ascii="Comic Sans MS" w:hAnsi="Comic Sans MS" w:cs="Times New Roman"/>
          <w:color w:val="4472C4" w:themeColor="accent1"/>
          <w:sz w:val="20"/>
          <w:szCs w:val="20"/>
        </w:rPr>
      </w:pPr>
      <w:r w:rsidRPr="00D34EB9">
        <w:rPr>
          <w:rFonts w:ascii="Comic Sans MS" w:hAnsi="Comic Sans MS" w:cs="Times New Roman"/>
          <w:color w:val="4472C4" w:themeColor="accent1"/>
          <w:sz w:val="20"/>
          <w:szCs w:val="20"/>
        </w:rPr>
        <w:t>A condição de pagamento e de 30 dias após a entrega dos itens, a condição de entrega e de no máximo 05 dias após o recebimento da ordem de serviços.</w:t>
      </w:r>
    </w:p>
    <w:p w14:paraId="067C876D" w14:textId="4A50D400" w:rsidR="00D34EB9" w:rsidRPr="00D34EB9" w:rsidRDefault="00D34EB9" w:rsidP="00D34EB9">
      <w:pPr>
        <w:jc w:val="center"/>
        <w:rPr>
          <w:rFonts w:ascii="Comic Sans MS" w:hAnsi="Comic Sans MS" w:cs="Times New Roman"/>
          <w:color w:val="4472C4" w:themeColor="accent1"/>
          <w:sz w:val="20"/>
          <w:szCs w:val="20"/>
        </w:rPr>
      </w:pPr>
      <w:r w:rsidRPr="00D34EB9">
        <w:rPr>
          <w:rFonts w:ascii="Comic Sans MS" w:hAnsi="Comic Sans MS" w:cs="Times New Roman"/>
          <w:color w:val="4472C4" w:themeColor="accent1"/>
          <w:sz w:val="20"/>
          <w:szCs w:val="20"/>
        </w:rPr>
        <w:t>O prazo de validade dessa proposta e de 90 dias corridos a partir de sua assinatura.</w:t>
      </w:r>
    </w:p>
    <w:p w14:paraId="72640B14" w14:textId="238ED9D3" w:rsidR="00D34EB9" w:rsidRPr="00D34EB9" w:rsidRDefault="00D34EB9" w:rsidP="00D34EB9">
      <w:pPr>
        <w:jc w:val="center"/>
        <w:rPr>
          <w:rFonts w:ascii="Comic Sans MS" w:hAnsi="Comic Sans MS" w:cs="Times New Roman"/>
          <w:color w:val="4472C4" w:themeColor="accent1"/>
          <w:sz w:val="20"/>
          <w:szCs w:val="20"/>
        </w:rPr>
      </w:pPr>
      <w:r w:rsidRPr="00D34EB9">
        <w:rPr>
          <w:rFonts w:ascii="Comic Sans MS" w:hAnsi="Comic Sans MS" w:cs="Times New Roman"/>
          <w:color w:val="4472C4" w:themeColor="accent1"/>
          <w:sz w:val="20"/>
          <w:szCs w:val="20"/>
        </w:rPr>
        <w:t>Santarém Novo – PA, 04 de janeiro de 2022</w:t>
      </w:r>
    </w:p>
    <w:p w14:paraId="0309FE19" w14:textId="6DE88F69" w:rsidR="00D34EB9" w:rsidRPr="00D96063" w:rsidRDefault="00C94D98" w:rsidP="00D34EB9">
      <w:pPr>
        <w:pBdr>
          <w:bottom w:val="single" w:sz="12" w:space="1" w:color="auto"/>
        </w:pBdr>
        <w:jc w:val="center"/>
        <w:rPr>
          <w:rFonts w:ascii="Comic Sans MS" w:hAnsi="Comic Sans MS" w:cs="Times New Roman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0DD290DB" wp14:editId="620BCFA3">
            <wp:extent cx="2603500" cy="796925"/>
            <wp:effectExtent l="0" t="0" r="6350" b="3175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99F63" w14:textId="77777777" w:rsidR="00D34EB9" w:rsidRPr="00D96063" w:rsidRDefault="00D34EB9" w:rsidP="00D34EB9">
      <w:pPr>
        <w:spacing w:after="0"/>
        <w:jc w:val="center"/>
        <w:rPr>
          <w:rFonts w:ascii="Comic Sans MS" w:hAnsi="Comic Sans MS" w:cs="Times New Roman"/>
          <w:sz w:val="20"/>
          <w:szCs w:val="20"/>
        </w:rPr>
      </w:pPr>
      <w:r w:rsidRPr="00D96063">
        <w:rPr>
          <w:rFonts w:ascii="Comic Sans MS" w:hAnsi="Comic Sans MS" w:cs="Times New Roman"/>
          <w:sz w:val="20"/>
          <w:szCs w:val="20"/>
        </w:rPr>
        <w:t>Nailson Santos Guimarães 12404195204</w:t>
      </w:r>
    </w:p>
    <w:p w14:paraId="5D244DB7" w14:textId="77777777" w:rsidR="00D34EB9" w:rsidRPr="00D96063" w:rsidRDefault="00D34EB9" w:rsidP="00D34EB9">
      <w:pPr>
        <w:spacing w:after="0"/>
        <w:jc w:val="center"/>
        <w:rPr>
          <w:rFonts w:ascii="Comic Sans MS" w:hAnsi="Comic Sans MS" w:cs="Times New Roman"/>
          <w:sz w:val="20"/>
          <w:szCs w:val="20"/>
        </w:rPr>
      </w:pPr>
      <w:r w:rsidRPr="00D96063">
        <w:rPr>
          <w:rFonts w:ascii="Comic Sans MS" w:hAnsi="Comic Sans MS" w:cs="Times New Roman"/>
          <w:sz w:val="20"/>
          <w:szCs w:val="20"/>
        </w:rPr>
        <w:t>CNPJ 34527666/0001-14</w:t>
      </w:r>
    </w:p>
    <w:p w14:paraId="3D2F2672" w14:textId="3A27C413" w:rsidR="00102487" w:rsidRPr="00801EBE" w:rsidRDefault="00102487" w:rsidP="001018A3">
      <w:pPr>
        <w:ind w:firstLine="851"/>
        <w:jc w:val="both"/>
        <w:rPr>
          <w:rFonts w:ascii="Times New Roman" w:hAnsi="Times New Roman" w:cs="Times New Roman"/>
          <w:color w:val="FF0000"/>
        </w:rPr>
      </w:pPr>
    </w:p>
    <w:sectPr w:rsidR="00102487" w:rsidRPr="00801EBE" w:rsidSect="00D34EB9">
      <w:footerReference w:type="default" r:id="rId8"/>
      <w:pgSz w:w="11906" w:h="16838"/>
      <w:pgMar w:top="284" w:right="424" w:bottom="993" w:left="28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7E4C0" w14:textId="77777777" w:rsidR="00A4754F" w:rsidRDefault="00A4754F" w:rsidP="007F64CB">
      <w:pPr>
        <w:spacing w:after="0" w:line="240" w:lineRule="auto"/>
      </w:pPr>
      <w:r>
        <w:separator/>
      </w:r>
    </w:p>
  </w:endnote>
  <w:endnote w:type="continuationSeparator" w:id="0">
    <w:p w14:paraId="7C2FAED9" w14:textId="77777777" w:rsidR="00A4754F" w:rsidRDefault="00A4754F" w:rsidP="007F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E361" w14:textId="49953A86" w:rsidR="00BE512E" w:rsidRPr="00642E77" w:rsidRDefault="00BE512E" w:rsidP="00642E77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C2C0F" w14:textId="77777777" w:rsidR="00A4754F" w:rsidRDefault="00A4754F" w:rsidP="007F64CB">
      <w:pPr>
        <w:spacing w:after="0" w:line="240" w:lineRule="auto"/>
      </w:pPr>
      <w:r>
        <w:separator/>
      </w:r>
    </w:p>
  </w:footnote>
  <w:footnote w:type="continuationSeparator" w:id="0">
    <w:p w14:paraId="1163146C" w14:textId="77777777" w:rsidR="00A4754F" w:rsidRDefault="00A4754F" w:rsidP="007F6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4CB"/>
    <w:rsid w:val="000A3A0B"/>
    <w:rsid w:val="001018A3"/>
    <w:rsid w:val="00102487"/>
    <w:rsid w:val="00113DC5"/>
    <w:rsid w:val="001557AF"/>
    <w:rsid w:val="00180B07"/>
    <w:rsid w:val="00245776"/>
    <w:rsid w:val="002920BE"/>
    <w:rsid w:val="002F3BEA"/>
    <w:rsid w:val="00352338"/>
    <w:rsid w:val="00441B32"/>
    <w:rsid w:val="004D78E8"/>
    <w:rsid w:val="004E7F6D"/>
    <w:rsid w:val="00596C47"/>
    <w:rsid w:val="00642E77"/>
    <w:rsid w:val="006C4422"/>
    <w:rsid w:val="00776AD9"/>
    <w:rsid w:val="00792BD1"/>
    <w:rsid w:val="007F64CB"/>
    <w:rsid w:val="00801EBE"/>
    <w:rsid w:val="00807FAD"/>
    <w:rsid w:val="008750AA"/>
    <w:rsid w:val="008C35B5"/>
    <w:rsid w:val="008D383E"/>
    <w:rsid w:val="008F1A2E"/>
    <w:rsid w:val="009200B3"/>
    <w:rsid w:val="0094305E"/>
    <w:rsid w:val="00985231"/>
    <w:rsid w:val="00A23623"/>
    <w:rsid w:val="00A4754F"/>
    <w:rsid w:val="00A62C0F"/>
    <w:rsid w:val="00A741C5"/>
    <w:rsid w:val="00AB5C42"/>
    <w:rsid w:val="00AE38DD"/>
    <w:rsid w:val="00AF527C"/>
    <w:rsid w:val="00B004E5"/>
    <w:rsid w:val="00B109E5"/>
    <w:rsid w:val="00B217DC"/>
    <w:rsid w:val="00B8244D"/>
    <w:rsid w:val="00BA0616"/>
    <w:rsid w:val="00BE512E"/>
    <w:rsid w:val="00C0700B"/>
    <w:rsid w:val="00C36E16"/>
    <w:rsid w:val="00C94D98"/>
    <w:rsid w:val="00CB56AE"/>
    <w:rsid w:val="00D34EB9"/>
    <w:rsid w:val="00D61071"/>
    <w:rsid w:val="00DD415A"/>
    <w:rsid w:val="00F17167"/>
    <w:rsid w:val="00F24E51"/>
    <w:rsid w:val="00F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C4705"/>
  <w15:chartTrackingRefBased/>
  <w15:docId w15:val="{B6A53E19-21E6-4C51-A585-70CA0622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6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64CB"/>
  </w:style>
  <w:style w:type="paragraph" w:styleId="Rodap">
    <w:name w:val="footer"/>
    <w:basedOn w:val="Normal"/>
    <w:link w:val="RodapChar"/>
    <w:uiPriority w:val="99"/>
    <w:unhideWhenUsed/>
    <w:rsid w:val="007F64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64CB"/>
  </w:style>
  <w:style w:type="paragraph" w:styleId="SemEspaamento">
    <w:name w:val="No Spacing"/>
    <w:uiPriority w:val="1"/>
    <w:qFormat/>
    <w:rsid w:val="00D34E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14519-C831-4241-B736-5C98FFAB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X-X</dc:creator>
  <cp:keywords/>
  <dc:description/>
  <cp:lastModifiedBy>SAÚDE - PMSN</cp:lastModifiedBy>
  <cp:revision>3</cp:revision>
  <dcterms:created xsi:type="dcterms:W3CDTF">2022-01-15T22:40:00Z</dcterms:created>
  <dcterms:modified xsi:type="dcterms:W3CDTF">2022-01-18T19:39:00Z</dcterms:modified>
</cp:coreProperties>
</file>