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8548" w14:textId="67E46338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  <w:bookmarkStart w:id="0" w:name="_Hlk61597172"/>
      <w:r w:rsidRPr="007303EE">
        <w:rPr>
          <w:rFonts w:asciiTheme="majorHAnsi" w:hAnsiTheme="majorHAnsi" w:cstheme="majorHAnsi"/>
          <w:b/>
          <w:bCs/>
          <w:color w:val="00000A"/>
        </w:rPr>
        <w:t>Oficio:</w:t>
      </w:r>
      <w:r w:rsidRPr="007303EE">
        <w:rPr>
          <w:rFonts w:asciiTheme="majorHAnsi" w:hAnsiTheme="majorHAnsi" w:cstheme="majorHAnsi"/>
          <w:color w:val="00000A"/>
        </w:rPr>
        <w:t xml:space="preserve"> </w:t>
      </w:r>
      <w:r w:rsidR="00047633">
        <w:rPr>
          <w:rFonts w:asciiTheme="majorHAnsi" w:hAnsiTheme="majorHAnsi" w:cstheme="majorHAnsi"/>
          <w:color w:val="00000A"/>
        </w:rPr>
        <w:t>03</w:t>
      </w:r>
      <w:r w:rsidRPr="007303EE">
        <w:rPr>
          <w:rFonts w:asciiTheme="majorHAnsi" w:hAnsiTheme="majorHAnsi" w:cstheme="majorHAnsi"/>
          <w:color w:val="00000A"/>
        </w:rPr>
        <w:t xml:space="preserve">/2022 – </w:t>
      </w:r>
      <w:r>
        <w:rPr>
          <w:rFonts w:asciiTheme="majorHAnsi" w:hAnsiTheme="majorHAnsi" w:cstheme="majorHAnsi"/>
          <w:color w:val="00000A"/>
        </w:rPr>
        <w:t>FMAS</w:t>
      </w:r>
      <w:r w:rsidRPr="007303EE">
        <w:rPr>
          <w:rFonts w:asciiTheme="majorHAnsi" w:hAnsiTheme="majorHAnsi" w:cstheme="majorHAnsi"/>
          <w:color w:val="00000A"/>
        </w:rPr>
        <w:t>/GAB</w:t>
      </w:r>
    </w:p>
    <w:bookmarkEnd w:id="0"/>
    <w:p w14:paraId="3CA1E1BD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</w:p>
    <w:p w14:paraId="295DED8C" w14:textId="77777777" w:rsidR="007303EE" w:rsidRPr="007303EE" w:rsidRDefault="007303EE" w:rsidP="007303EE">
      <w:pPr>
        <w:jc w:val="right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Santarém Novo – PA, 03 de </w:t>
      </w:r>
      <w:proofErr w:type="gramStart"/>
      <w:r w:rsidRPr="007303EE">
        <w:rPr>
          <w:rFonts w:asciiTheme="majorHAnsi" w:hAnsiTheme="majorHAnsi" w:cstheme="majorHAnsi"/>
          <w:color w:val="00000A"/>
        </w:rPr>
        <w:t>Janeiro</w:t>
      </w:r>
      <w:proofErr w:type="gramEnd"/>
      <w:r w:rsidRPr="007303EE">
        <w:rPr>
          <w:rFonts w:asciiTheme="majorHAnsi" w:hAnsiTheme="majorHAnsi" w:cstheme="majorHAnsi"/>
          <w:color w:val="00000A"/>
        </w:rPr>
        <w:t xml:space="preserve"> de 2022.</w:t>
      </w:r>
    </w:p>
    <w:p w14:paraId="136EDE31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</w:p>
    <w:p w14:paraId="1F4EB879" w14:textId="77777777" w:rsidR="007303EE" w:rsidRPr="007303EE" w:rsidRDefault="007303EE" w:rsidP="007303EE">
      <w:pPr>
        <w:pStyle w:val="SemEspaamento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Ao Exmo.</w:t>
      </w:r>
    </w:p>
    <w:p w14:paraId="2A07B60D" w14:textId="77777777" w:rsidR="007303EE" w:rsidRPr="007303EE" w:rsidRDefault="007303EE" w:rsidP="007303EE">
      <w:pPr>
        <w:pStyle w:val="SemEspaamento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Thiago Reis Pimentel</w:t>
      </w:r>
    </w:p>
    <w:p w14:paraId="04DFDE21" w14:textId="77777777" w:rsidR="007303EE" w:rsidRPr="007303EE" w:rsidRDefault="007303EE" w:rsidP="007303EE">
      <w:pPr>
        <w:pStyle w:val="SemEspaamento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Prefeito Municipal </w:t>
      </w:r>
    </w:p>
    <w:p w14:paraId="1B593D74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</w:p>
    <w:p w14:paraId="4F014EC1" w14:textId="7949DE38" w:rsidR="007303EE" w:rsidRPr="007303EE" w:rsidRDefault="007303EE" w:rsidP="007303EE">
      <w:pPr>
        <w:ind w:firstLine="851"/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Encaminhamos a solicitação para que seja providenciado o devido processo, com vista à </w:t>
      </w:r>
      <w:bookmarkStart w:id="1" w:name="_Hlk77245120"/>
      <w:bookmarkStart w:id="2" w:name="_Hlk77258223"/>
      <w:bookmarkStart w:id="3" w:name="_Hlk77257653"/>
      <w:r w:rsidRPr="007303EE">
        <w:rPr>
          <w:rFonts w:asciiTheme="majorHAnsi" w:hAnsiTheme="majorHAnsi" w:cstheme="majorHAnsi"/>
          <w:b/>
          <w:bCs/>
          <w:color w:val="00000A"/>
        </w:rPr>
        <w:t>PRESTAÇÃO DE SERVIÇOS GRÁFICOS</w:t>
      </w:r>
      <w:r w:rsidRPr="007303EE">
        <w:rPr>
          <w:rFonts w:asciiTheme="majorHAnsi" w:hAnsiTheme="majorHAnsi" w:cstheme="majorHAnsi"/>
          <w:color w:val="00000A"/>
        </w:rPr>
        <w:t xml:space="preserve">, destinados a atender as necessidades básicas das </w:t>
      </w:r>
      <w:bookmarkEnd w:id="1"/>
      <w:r w:rsidRPr="007303EE">
        <w:rPr>
          <w:rFonts w:asciiTheme="majorHAnsi" w:hAnsiTheme="majorHAnsi" w:cstheme="majorHAnsi"/>
          <w:color w:val="00000A"/>
        </w:rPr>
        <w:t>Secretária de Educação e das unidades escolares deste município. Assim como as ações e demais atividades promovidas pela secretaria</w:t>
      </w:r>
      <w:bookmarkEnd w:id="2"/>
      <w:bookmarkEnd w:id="3"/>
      <w:r w:rsidRPr="007303EE">
        <w:rPr>
          <w:rFonts w:asciiTheme="majorHAnsi" w:hAnsiTheme="majorHAnsi" w:cstheme="majorHAnsi"/>
          <w:color w:val="00000A"/>
        </w:rPr>
        <w:t>, tudo conforme levantamento realizado por esta secretaria expresso nas solicitações de despesa em anexo conforme quantidades e especificações descritas.</w:t>
      </w:r>
    </w:p>
    <w:p w14:paraId="00371703" w14:textId="77777777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</w:p>
    <w:p w14:paraId="5C7A79D9" w14:textId="77777777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Desde já agradeço pelo atendimento, e aproveito para externar votos de estima e apreço.</w:t>
      </w:r>
    </w:p>
    <w:p w14:paraId="61A156AB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</w:p>
    <w:p w14:paraId="782B1CBE" w14:textId="5958FD7D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Atenciosamente,</w:t>
      </w:r>
    </w:p>
    <w:p w14:paraId="28FA9BDD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</w:p>
    <w:p w14:paraId="313A240F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Santarém Novo/PA, 03 de </w:t>
      </w:r>
      <w:proofErr w:type="gramStart"/>
      <w:r w:rsidRPr="007303EE">
        <w:rPr>
          <w:rFonts w:asciiTheme="majorHAnsi" w:hAnsiTheme="majorHAnsi" w:cstheme="majorHAnsi"/>
          <w:color w:val="00000A"/>
        </w:rPr>
        <w:t>Janeiro</w:t>
      </w:r>
      <w:proofErr w:type="gramEnd"/>
      <w:r w:rsidRPr="007303EE">
        <w:rPr>
          <w:rFonts w:asciiTheme="majorHAnsi" w:hAnsiTheme="majorHAnsi" w:cstheme="majorHAnsi"/>
          <w:color w:val="00000A"/>
        </w:rPr>
        <w:t xml:space="preserve"> de 2022.</w:t>
      </w:r>
    </w:p>
    <w:p w14:paraId="6E4D719F" w14:textId="2C0CC551" w:rsidR="00D45CAA" w:rsidRDefault="00D45CAA" w:rsidP="00D45CAA">
      <w:pPr>
        <w:rPr>
          <w:rFonts w:asciiTheme="majorHAnsi" w:hAnsiTheme="majorHAnsi" w:cstheme="majorHAnsi"/>
          <w:color w:val="00000A"/>
        </w:rPr>
      </w:pPr>
    </w:p>
    <w:p w14:paraId="00FA8547" w14:textId="25D7A7E5" w:rsidR="00D45CAA" w:rsidRDefault="00D45CAA" w:rsidP="00D45CAA">
      <w:pPr>
        <w:rPr>
          <w:rFonts w:asciiTheme="majorHAnsi" w:hAnsiTheme="majorHAnsi" w:cstheme="majorHAnsi"/>
          <w:color w:val="00000A"/>
        </w:rPr>
      </w:pPr>
    </w:p>
    <w:p w14:paraId="5D50D162" w14:textId="35B4F246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_____________</w:t>
      </w:r>
      <w:r>
        <w:rPr>
          <w:rFonts w:asciiTheme="majorHAnsi" w:hAnsiTheme="majorHAnsi" w:cstheme="majorHAnsi"/>
          <w:color w:val="00000A"/>
        </w:rPr>
        <w:t>_______________________</w:t>
      </w:r>
      <w:r w:rsidRPr="00D45CAA">
        <w:rPr>
          <w:rFonts w:asciiTheme="majorHAnsi" w:hAnsiTheme="majorHAnsi" w:cstheme="majorHAnsi"/>
          <w:color w:val="00000A"/>
        </w:rPr>
        <w:t>_______</w:t>
      </w:r>
    </w:p>
    <w:p w14:paraId="7BF56D3F" w14:textId="64BA4064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b/>
          <w:bCs/>
          <w:color w:val="00000A"/>
        </w:rPr>
      </w:pPr>
      <w:r w:rsidRPr="00D45CAA">
        <w:rPr>
          <w:rFonts w:asciiTheme="majorHAnsi" w:hAnsiTheme="majorHAnsi" w:cstheme="majorHAnsi"/>
          <w:b/>
          <w:bCs/>
          <w:color w:val="00000A"/>
        </w:rPr>
        <w:t>PAULA DANIELE DA ROCHA MENDES</w:t>
      </w:r>
    </w:p>
    <w:p w14:paraId="58453B8E" w14:textId="451CD036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Secretária Mun. De Assistência Social</w:t>
      </w:r>
    </w:p>
    <w:p w14:paraId="7D6C808E" w14:textId="309E60DD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Decreto nº 004/2021- GAB/PMSN</w:t>
      </w:r>
    </w:p>
    <w:p w14:paraId="12C1E44D" w14:textId="051741F5" w:rsidR="00605798" w:rsidRDefault="00605798" w:rsidP="00753A62"/>
    <w:p w14:paraId="6849FEA3" w14:textId="1EAB8127" w:rsidR="007303EE" w:rsidRDefault="007303EE" w:rsidP="00753A62"/>
    <w:p w14:paraId="34868172" w14:textId="2720C8CF" w:rsidR="007303EE" w:rsidRDefault="007303EE" w:rsidP="00753A62"/>
    <w:p w14:paraId="2FC4713C" w14:textId="1E38E1F1" w:rsidR="007303EE" w:rsidRDefault="007303EE" w:rsidP="00753A62"/>
    <w:p w14:paraId="0740978C" w14:textId="540283CA" w:rsidR="007303EE" w:rsidRDefault="007303EE" w:rsidP="00753A62"/>
    <w:p w14:paraId="7F86C37B" w14:textId="7006437C" w:rsidR="007303EE" w:rsidRDefault="007303EE" w:rsidP="00753A62"/>
    <w:p w14:paraId="0D86B983" w14:textId="77777777" w:rsidR="007303EE" w:rsidRDefault="007303EE" w:rsidP="007303EE">
      <w:pPr>
        <w:jc w:val="center"/>
        <w:rPr>
          <w:rFonts w:asciiTheme="majorHAnsi" w:hAnsiTheme="majorHAnsi" w:cstheme="majorHAnsi"/>
          <w:b/>
          <w:bCs/>
          <w:color w:val="00000A"/>
        </w:rPr>
      </w:pPr>
    </w:p>
    <w:p w14:paraId="2EE9804F" w14:textId="0A4B8053" w:rsidR="007303EE" w:rsidRPr="007303EE" w:rsidRDefault="007303EE" w:rsidP="007303EE">
      <w:pPr>
        <w:jc w:val="center"/>
        <w:rPr>
          <w:rFonts w:asciiTheme="majorHAnsi" w:hAnsiTheme="majorHAnsi" w:cstheme="majorHAnsi"/>
          <w:b/>
          <w:bCs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lastRenderedPageBreak/>
        <w:t>ANEXO I</w:t>
      </w:r>
    </w:p>
    <w:p w14:paraId="4EEC26B9" w14:textId="77777777" w:rsidR="007303EE" w:rsidRPr="007303EE" w:rsidRDefault="007303EE" w:rsidP="007303EE">
      <w:pPr>
        <w:jc w:val="center"/>
        <w:rPr>
          <w:rFonts w:asciiTheme="majorHAnsi" w:hAnsiTheme="majorHAnsi" w:cstheme="majorHAnsi"/>
          <w:b/>
          <w:bCs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TERMO DE REFERÊNCIA</w:t>
      </w:r>
    </w:p>
    <w:p w14:paraId="78A14005" w14:textId="4CAEBCE9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1 – OBJETO</w:t>
      </w:r>
    </w:p>
    <w:p w14:paraId="7C67918F" w14:textId="6C21B9AB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bookmarkStart w:id="4" w:name="_Hlk67988502"/>
      <w:r w:rsidRPr="007303EE">
        <w:rPr>
          <w:rFonts w:asciiTheme="majorHAnsi" w:hAnsiTheme="majorHAnsi" w:cstheme="majorHAnsi"/>
          <w:color w:val="00000A"/>
        </w:rPr>
        <w:t xml:space="preserve">Contratação de empresa para Prestação de Serviços Gráficos, destinadas a atender as necessidades básicas da Secretária Municipal de </w:t>
      </w:r>
      <w:r>
        <w:rPr>
          <w:rFonts w:asciiTheme="majorHAnsi" w:hAnsiTheme="majorHAnsi" w:cstheme="majorHAnsi"/>
          <w:color w:val="00000A"/>
        </w:rPr>
        <w:t>Assistência Social</w:t>
      </w:r>
      <w:r w:rsidRPr="007303EE">
        <w:rPr>
          <w:rFonts w:asciiTheme="majorHAnsi" w:hAnsiTheme="majorHAnsi" w:cstheme="majorHAnsi"/>
          <w:color w:val="00000A"/>
        </w:rPr>
        <w:t>, deste Município.</w:t>
      </w:r>
      <w:bookmarkEnd w:id="4"/>
    </w:p>
    <w:p w14:paraId="66408DBC" w14:textId="66920DA2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2 – JUSTIFICATIVA</w:t>
      </w:r>
    </w:p>
    <w:p w14:paraId="396D50C9" w14:textId="32ACCE4F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2.1 A contratação de empresa para a prestação de serviços gráficos se faz necessária para o atendimento das demandas das diversas </w:t>
      </w:r>
      <w:r>
        <w:rPr>
          <w:rFonts w:asciiTheme="majorHAnsi" w:hAnsiTheme="majorHAnsi" w:cstheme="majorHAnsi"/>
          <w:color w:val="00000A"/>
        </w:rPr>
        <w:t>atividades rotineiras</w:t>
      </w:r>
      <w:r w:rsidRPr="007303EE">
        <w:rPr>
          <w:rFonts w:asciiTheme="majorHAnsi" w:hAnsiTheme="majorHAnsi" w:cstheme="majorHAnsi"/>
          <w:color w:val="00000A"/>
        </w:rPr>
        <w:t>. A aquisição destes materiais é imprescindível para o desenvolvimento das ações realizadas pelos diversos setores da Secretaria, a futura contratação propiciará melhor planejamento, economia e desempenho daqueles que fazem uso deste tipo de material, evitando paralisações ou prejuízos decorrentes de material com estoque baixo ou indisponíveis.</w:t>
      </w:r>
    </w:p>
    <w:p w14:paraId="539227B5" w14:textId="0EBF5264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3 – DO QUANTITATIVO E DA DESCRIÇÃO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180"/>
        <w:gridCol w:w="1400"/>
        <w:gridCol w:w="1020"/>
      </w:tblGrid>
      <w:tr w:rsidR="008F1154" w:rsidRPr="008F1154" w14:paraId="68799A12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0D0228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  <w:t>ITEM</w:t>
            </w:r>
          </w:p>
        </w:tc>
        <w:tc>
          <w:tcPr>
            <w:tcW w:w="6180" w:type="dxa"/>
            <w:shd w:val="clear" w:color="auto" w:fill="auto"/>
            <w:noWrap/>
            <w:vAlign w:val="center"/>
            <w:hideMark/>
          </w:tcPr>
          <w:p w14:paraId="3F189C7C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  <w:t>DESCRIÇÃO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3273B4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  <w:t>QUANT.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8D9AD5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b/>
                <w:bCs/>
                <w:color w:val="00000A"/>
                <w:sz w:val="20"/>
                <w:szCs w:val="20"/>
              </w:rPr>
              <w:t>UNIDADE</w:t>
            </w:r>
          </w:p>
        </w:tc>
      </w:tr>
      <w:tr w:rsidR="008F1154" w:rsidRPr="008F1154" w14:paraId="7C69DA85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C188353" w14:textId="2A18BDC4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001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7372D85F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REQUISIÇÃO DE COMBUSTÍVEL 100 FOLHAS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50328F5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50,000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46E91D" w14:textId="67A4B8A9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BLOCO</w:t>
            </w:r>
          </w:p>
        </w:tc>
      </w:tr>
      <w:tr w:rsidR="008F1154" w:rsidRPr="008F1154" w14:paraId="676EAE2F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3F10A1F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511DE6A8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tamanho 12x21cm, papel ap 75g, 1x0 cor.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C81991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89D2F3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1D5E8B49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C1D2F39" w14:textId="509CC8FF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002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26A951A2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REQUISIÇÃO DE GENEROS ALIMENTICIOS 100 FOLHAS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6C791F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50,000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6F6ABD" w14:textId="354D2980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BLOCO</w:t>
            </w:r>
          </w:p>
        </w:tc>
      </w:tr>
      <w:tr w:rsidR="008F1154" w:rsidRPr="008F1154" w14:paraId="28414A27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F1232F4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0839A6C4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tamanho 12x21cm, papel ap 75g, 1x0 cor.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8ADDC6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6AAB7A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5A771810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6BC6840B" w14:textId="46D9033F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003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39C49DF2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BANNERS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D9D451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50,000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B32AA1" w14:textId="6C3DE1DF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UNIDADE</w:t>
            </w:r>
          </w:p>
        </w:tc>
      </w:tr>
      <w:tr w:rsidR="008F1154" w:rsidRPr="008F1154" w14:paraId="76E4E1B1" w14:textId="77777777" w:rsidTr="008F1154">
        <w:trPr>
          <w:trHeight w:val="5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25E2F2C8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0E88BBC0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MEDINDO: 100X150CM, IMPRESSÃO EM POLICROMIA, SOBRE LONA VINILICA, ACABAMENTO COM DUAS HASTES, UMA EM CADA EXTREMIDADE, SENDO UMA CORDA DE SUSTENTAÇÃO PARA SUPORTE DESMONTAVEL.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15B2CB0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1CE000E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36AD37B0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5B32904" w14:textId="4AE11382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004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05395B4B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FOLDER INFORMATIVO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FFCA63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1000,000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04152E" w14:textId="1D0F2811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UNIDADE</w:t>
            </w:r>
          </w:p>
        </w:tc>
      </w:tr>
      <w:tr w:rsidR="008F1154" w:rsidRPr="008F1154" w14:paraId="19859AD9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2E3E3AB3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245E9DC0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TAM. 21X29,7CM, PAPEL COUCHÊ 115G, 4X4 COR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F317B82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5BEC51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0DD78120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35922BE2" w14:textId="73B8A75C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005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43AA47A8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CONVITES PARA EVENTOS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755B66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683,000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404D05" w14:textId="6980D7FC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UNIDADE</w:t>
            </w:r>
          </w:p>
        </w:tc>
      </w:tr>
      <w:tr w:rsidR="008F1154" w:rsidRPr="008F1154" w14:paraId="3D593683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F8166F8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4257F05D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Formato A4 em Policromia Frente e Verso no Papel Couchê 230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34FC583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58F26E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6376FC76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228D1430" w14:textId="75FDD451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006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194C2BB0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PANFLETO DE DIVULGAÇÃO PARA EVENTOS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598BC8D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1000,000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866FAB" w14:textId="0EEAC726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UNIDADE</w:t>
            </w:r>
          </w:p>
        </w:tc>
      </w:tr>
      <w:tr w:rsidR="008F1154" w:rsidRPr="008F1154" w14:paraId="74D37AFD" w14:textId="77777777" w:rsidTr="008F1154">
        <w:trPr>
          <w:trHeight w:val="37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66C0391F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775C3692" w14:textId="77777777" w:rsidR="008F1154" w:rsidRPr="008F1154" w:rsidRDefault="008F1154" w:rsidP="008F115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proofErr w:type="gramStart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Especificação :</w:t>
            </w:r>
            <w:proofErr w:type="gramEnd"/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 FORMATO A4 EM POLICROMIA FRENTE E VERSO NO PAPEL COUCHÊ 230 BRILHO ACAB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82A4DC1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F5C6AB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</w:p>
        </w:tc>
      </w:tr>
      <w:tr w:rsidR="008F1154" w:rsidRPr="008F1154" w14:paraId="73E77097" w14:textId="77777777" w:rsidTr="008F1154">
        <w:trPr>
          <w:trHeight w:val="25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70223930" w14:textId="496CA28C" w:rsidR="008F1154" w:rsidRPr="008F1154" w:rsidRDefault="008F1154" w:rsidP="008F1154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007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6BF8DB40" w14:textId="77777777" w:rsidR="008F1154" w:rsidRPr="008F1154" w:rsidRDefault="008F1154" w:rsidP="008F1154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CARIMBOS AUTOMATICOS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18B835" w14:textId="77777777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50,000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5F87BF" w14:textId="5FE6C628" w:rsidR="008F1154" w:rsidRPr="008F1154" w:rsidRDefault="008F1154" w:rsidP="008F11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8F1154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UNIDADE</w:t>
            </w:r>
          </w:p>
        </w:tc>
      </w:tr>
    </w:tbl>
    <w:p w14:paraId="2FBE344F" w14:textId="2A73742F" w:rsidR="007303EE" w:rsidRDefault="007303EE" w:rsidP="00753A62">
      <w:pPr>
        <w:rPr>
          <w:rFonts w:asciiTheme="majorHAnsi" w:hAnsiTheme="majorHAnsi" w:cstheme="majorHAnsi"/>
          <w:color w:val="00000A"/>
        </w:rPr>
      </w:pPr>
    </w:p>
    <w:p w14:paraId="7CADE8A2" w14:textId="55E0D5C5" w:rsidR="007303EE" w:rsidRPr="007303EE" w:rsidRDefault="007303EE" w:rsidP="007303EE">
      <w:pPr>
        <w:rPr>
          <w:rFonts w:asciiTheme="majorHAnsi" w:hAnsiTheme="majorHAnsi" w:cstheme="majorHAnsi"/>
          <w:b/>
          <w:bCs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4 – DA FUNDAMENTAÇÃO LEGAL</w:t>
      </w:r>
    </w:p>
    <w:p w14:paraId="36C28DB5" w14:textId="77777777" w:rsidR="007303EE" w:rsidRPr="007303EE" w:rsidRDefault="007303EE" w:rsidP="007303EE">
      <w:pPr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Art. 24º da Lei de Licitações nº 8.666/93 e suas alterações posteriores, Inciso II.</w:t>
      </w:r>
    </w:p>
    <w:p w14:paraId="38B5A2B5" w14:textId="77777777" w:rsidR="007303EE" w:rsidRPr="007303EE" w:rsidRDefault="007303EE" w:rsidP="007303EE">
      <w:pPr>
        <w:jc w:val="both"/>
        <w:rPr>
          <w:rFonts w:asciiTheme="majorHAnsi" w:hAnsiTheme="majorHAnsi" w:cstheme="majorHAnsi"/>
          <w:b/>
          <w:bCs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t>5 - DURAÇÃO DO CONTRATO</w:t>
      </w:r>
    </w:p>
    <w:p w14:paraId="6176E6B0" w14:textId="77777777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>5.1 O contrato de aquisição, objeto deste processo, é de 60 (sessenta) dias, podendo ser prorrogado por igual período, atendendo necessidades das partes envolvidas. No caso de prorrogação, o reajustamento da remuneração será objeto de negociação.</w:t>
      </w:r>
    </w:p>
    <w:p w14:paraId="344520BD" w14:textId="77777777" w:rsidR="007303EE" w:rsidRPr="007303EE" w:rsidRDefault="007303EE" w:rsidP="007303EE">
      <w:pPr>
        <w:jc w:val="both"/>
        <w:rPr>
          <w:rFonts w:asciiTheme="majorHAnsi" w:hAnsiTheme="majorHAnsi" w:cstheme="majorHAnsi"/>
          <w:b/>
          <w:bCs/>
          <w:color w:val="00000A"/>
        </w:rPr>
      </w:pPr>
      <w:r w:rsidRPr="007303EE">
        <w:rPr>
          <w:rFonts w:asciiTheme="majorHAnsi" w:hAnsiTheme="majorHAnsi" w:cstheme="majorHAnsi"/>
          <w:b/>
          <w:bCs/>
          <w:color w:val="00000A"/>
        </w:rPr>
        <w:lastRenderedPageBreak/>
        <w:t>6 - DAS DISPOSIÇÕES GERAIS</w:t>
      </w:r>
    </w:p>
    <w:p w14:paraId="098010CB" w14:textId="5971A6C6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6.1 A responsabilidade pela condução do certame será da Secretária Municipal de </w:t>
      </w:r>
      <w:r>
        <w:rPr>
          <w:rFonts w:asciiTheme="majorHAnsi" w:hAnsiTheme="majorHAnsi" w:cstheme="majorHAnsi"/>
          <w:color w:val="00000A"/>
        </w:rPr>
        <w:t>Assistência Social</w:t>
      </w:r>
      <w:r w:rsidRPr="007303EE">
        <w:rPr>
          <w:rFonts w:asciiTheme="majorHAnsi" w:hAnsiTheme="majorHAnsi" w:cstheme="majorHAnsi"/>
          <w:color w:val="00000A"/>
        </w:rPr>
        <w:t>.</w:t>
      </w:r>
    </w:p>
    <w:p w14:paraId="111103C1" w14:textId="547AE90D" w:rsidR="007303EE" w:rsidRPr="007303EE" w:rsidRDefault="007303EE" w:rsidP="007303EE">
      <w:pPr>
        <w:jc w:val="both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6.2 Eventuais despesas administrativas geradas externamente em atendimento ao objeto contratado serão suportadas pela Secretária Municipal de </w:t>
      </w:r>
      <w:r>
        <w:rPr>
          <w:rFonts w:asciiTheme="majorHAnsi" w:hAnsiTheme="majorHAnsi" w:cstheme="majorHAnsi"/>
          <w:color w:val="00000A"/>
        </w:rPr>
        <w:t>Assistência Social</w:t>
      </w:r>
      <w:r w:rsidRPr="007303EE">
        <w:rPr>
          <w:rFonts w:asciiTheme="majorHAnsi" w:hAnsiTheme="majorHAnsi" w:cstheme="majorHAnsi"/>
          <w:color w:val="00000A"/>
        </w:rPr>
        <w:t>.</w:t>
      </w:r>
    </w:p>
    <w:p w14:paraId="28E8E524" w14:textId="77777777" w:rsidR="007303EE" w:rsidRPr="007303EE" w:rsidRDefault="007303EE" w:rsidP="007303EE">
      <w:pPr>
        <w:jc w:val="center"/>
        <w:rPr>
          <w:rFonts w:asciiTheme="majorHAnsi" w:hAnsiTheme="majorHAnsi" w:cstheme="majorHAnsi"/>
          <w:color w:val="00000A"/>
        </w:rPr>
      </w:pPr>
    </w:p>
    <w:p w14:paraId="09AB5F23" w14:textId="75C6F503" w:rsidR="007303EE" w:rsidRDefault="007303EE" w:rsidP="007303EE">
      <w:pPr>
        <w:jc w:val="right"/>
        <w:rPr>
          <w:rFonts w:asciiTheme="majorHAnsi" w:hAnsiTheme="majorHAnsi" w:cstheme="majorHAnsi"/>
          <w:color w:val="00000A"/>
        </w:rPr>
      </w:pPr>
      <w:r w:rsidRPr="007303EE">
        <w:rPr>
          <w:rFonts w:asciiTheme="majorHAnsi" w:hAnsiTheme="majorHAnsi" w:cstheme="majorHAnsi"/>
          <w:color w:val="00000A"/>
        </w:rPr>
        <w:t xml:space="preserve">Santarém Novo – PA, 03 de </w:t>
      </w:r>
      <w:proofErr w:type="gramStart"/>
      <w:r w:rsidRPr="007303EE">
        <w:rPr>
          <w:rFonts w:asciiTheme="majorHAnsi" w:hAnsiTheme="majorHAnsi" w:cstheme="majorHAnsi"/>
          <w:color w:val="00000A"/>
        </w:rPr>
        <w:t>Janeiro</w:t>
      </w:r>
      <w:proofErr w:type="gramEnd"/>
      <w:r w:rsidRPr="007303EE">
        <w:rPr>
          <w:rFonts w:asciiTheme="majorHAnsi" w:hAnsiTheme="majorHAnsi" w:cstheme="majorHAnsi"/>
          <w:color w:val="00000A"/>
        </w:rPr>
        <w:t xml:space="preserve"> de 2022.</w:t>
      </w:r>
    </w:p>
    <w:p w14:paraId="6CB25E43" w14:textId="11D71905" w:rsidR="007303EE" w:rsidRDefault="007303EE" w:rsidP="007303EE">
      <w:pPr>
        <w:jc w:val="right"/>
        <w:rPr>
          <w:rFonts w:asciiTheme="majorHAnsi" w:hAnsiTheme="majorHAnsi" w:cstheme="majorHAnsi"/>
          <w:color w:val="00000A"/>
        </w:rPr>
      </w:pPr>
    </w:p>
    <w:p w14:paraId="03E77EDB" w14:textId="77777777" w:rsidR="007303EE" w:rsidRPr="007303EE" w:rsidRDefault="007303EE" w:rsidP="007303EE">
      <w:pPr>
        <w:jc w:val="right"/>
        <w:rPr>
          <w:rFonts w:asciiTheme="majorHAnsi" w:hAnsiTheme="majorHAnsi" w:cstheme="majorHAnsi"/>
          <w:color w:val="00000A"/>
        </w:rPr>
      </w:pPr>
    </w:p>
    <w:p w14:paraId="32CD41B8" w14:textId="77777777" w:rsidR="007303EE" w:rsidRPr="00D45CAA" w:rsidRDefault="007303EE" w:rsidP="007303EE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_____________</w:t>
      </w:r>
      <w:r>
        <w:rPr>
          <w:rFonts w:asciiTheme="majorHAnsi" w:hAnsiTheme="majorHAnsi" w:cstheme="majorHAnsi"/>
          <w:color w:val="00000A"/>
        </w:rPr>
        <w:t>_______________________</w:t>
      </w:r>
      <w:r w:rsidRPr="00D45CAA">
        <w:rPr>
          <w:rFonts w:asciiTheme="majorHAnsi" w:hAnsiTheme="majorHAnsi" w:cstheme="majorHAnsi"/>
          <w:color w:val="00000A"/>
        </w:rPr>
        <w:t>_______</w:t>
      </w:r>
    </w:p>
    <w:p w14:paraId="075F0424" w14:textId="77777777" w:rsidR="007303EE" w:rsidRPr="00D45CAA" w:rsidRDefault="007303EE" w:rsidP="007303EE">
      <w:pPr>
        <w:pStyle w:val="SemEspaamento"/>
        <w:jc w:val="center"/>
        <w:rPr>
          <w:rFonts w:asciiTheme="majorHAnsi" w:hAnsiTheme="majorHAnsi" w:cstheme="majorHAnsi"/>
          <w:b/>
          <w:bCs/>
          <w:color w:val="00000A"/>
        </w:rPr>
      </w:pPr>
      <w:r w:rsidRPr="00D45CAA">
        <w:rPr>
          <w:rFonts w:asciiTheme="majorHAnsi" w:hAnsiTheme="majorHAnsi" w:cstheme="majorHAnsi"/>
          <w:b/>
          <w:bCs/>
          <w:color w:val="00000A"/>
        </w:rPr>
        <w:t>PAULA DANIELE DA ROCHA MENDES</w:t>
      </w:r>
    </w:p>
    <w:p w14:paraId="632E99D0" w14:textId="77777777" w:rsidR="007303EE" w:rsidRPr="00D45CAA" w:rsidRDefault="007303EE" w:rsidP="007303EE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Secretária Mun. De Assistência Social</w:t>
      </w:r>
    </w:p>
    <w:p w14:paraId="2A3CED7E" w14:textId="62FA4736" w:rsidR="007303EE" w:rsidRPr="007303EE" w:rsidRDefault="007303EE" w:rsidP="007303EE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Decreto nº 004/2021- GAB/PMSN</w:t>
      </w:r>
    </w:p>
    <w:sectPr w:rsidR="007303EE" w:rsidRPr="007303EE" w:rsidSect="008B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6" w:bottom="1276" w:left="1701" w:header="17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A628" w14:textId="77777777" w:rsidR="00AA7A4F" w:rsidRDefault="00AA7A4F" w:rsidP="00242A76">
      <w:pPr>
        <w:spacing w:after="0" w:line="240" w:lineRule="auto"/>
      </w:pPr>
      <w:r>
        <w:separator/>
      </w:r>
    </w:p>
  </w:endnote>
  <w:endnote w:type="continuationSeparator" w:id="0">
    <w:p w14:paraId="1A83CDA5" w14:textId="77777777" w:rsidR="00AA7A4F" w:rsidRDefault="00AA7A4F" w:rsidP="002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44DB" w14:textId="77777777" w:rsidR="00283770" w:rsidRDefault="00283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CC25" w14:textId="11AE33E4" w:rsidR="00634881" w:rsidRDefault="008B3909" w:rsidP="008B3909">
    <w:pPr>
      <w:pStyle w:val="Rodap"/>
      <w:jc w:val="center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6C21" wp14:editId="76CC2E69">
              <wp:simplePos x="0" y="0"/>
              <wp:positionH relativeFrom="column">
                <wp:posOffset>-3810</wp:posOffset>
              </wp:positionH>
              <wp:positionV relativeFrom="paragraph">
                <wp:posOffset>-307975</wp:posOffset>
              </wp:positionV>
              <wp:extent cx="5705475" cy="19050"/>
              <wp:effectExtent l="0" t="0" r="2857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0B4F9" id="Conector reto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4.25pt" to="448.9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" strokecolor="#ffc000 [3207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R FREI DANIEL DE SAMARATE, </w:t>
    </w:r>
    <w:r w:rsidR="007453E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S/N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, CENTRO, SANTAREM NOVO - PARÁ</w:t>
    </w:r>
  </w:p>
  <w:p w14:paraId="401A4DBB" w14:textId="22DF1FFF" w:rsidR="00634881" w:rsidRDefault="00634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3A1" w14:textId="77777777" w:rsidR="00283770" w:rsidRDefault="00283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F471" w14:textId="77777777" w:rsidR="00AA7A4F" w:rsidRDefault="00AA7A4F" w:rsidP="00242A76">
      <w:pPr>
        <w:spacing w:after="0" w:line="240" w:lineRule="auto"/>
      </w:pPr>
      <w:r>
        <w:separator/>
      </w:r>
    </w:p>
  </w:footnote>
  <w:footnote w:type="continuationSeparator" w:id="0">
    <w:p w14:paraId="7FC76F55" w14:textId="77777777" w:rsidR="00AA7A4F" w:rsidRDefault="00AA7A4F" w:rsidP="002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B219" w14:textId="77777777" w:rsidR="00634881" w:rsidRDefault="00AA7A4F">
    <w:pPr>
      <w:pStyle w:val="Cabealho"/>
    </w:pPr>
    <w:r>
      <w:rPr>
        <w:noProof/>
        <w:lang w:eastAsia="pt-BR"/>
      </w:rPr>
      <w:pict w14:anchorId="40F2B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99844" o:spid="_x0000_s2051" type="#_x0000_t75" style="position:absolute;margin-left:0;margin-top:0;width:446.4pt;height:286.3pt;z-index:-251657216;mso-position-horizontal:center;mso-position-horizontal-relative:margin;mso-position-vertical:center;mso-position-vertical-relative:margin" o:allowincell="f">
          <v:imagedata r:id="rId1" o:title="IMG_1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199" w14:textId="4D1AFF99" w:rsidR="00B70679" w:rsidRDefault="00B70679" w:rsidP="00B70679">
    <w:pPr>
      <w:pStyle w:val="Cabealho"/>
      <w:jc w:val="center"/>
      <w:rPr>
        <w:rFonts w:ascii="Century" w:hAnsi="Century"/>
      </w:rPr>
    </w:pPr>
  </w:p>
  <w:p w14:paraId="0DFD992E" w14:textId="4746BF46" w:rsidR="00B70679" w:rsidRDefault="00B70679" w:rsidP="00B70679">
    <w:pPr>
      <w:pStyle w:val="Cabealho"/>
      <w:jc w:val="center"/>
      <w:rPr>
        <w:rFonts w:ascii="Century" w:hAnsi="Century"/>
      </w:rPr>
    </w:pPr>
  </w:p>
  <w:p w14:paraId="032803FD" w14:textId="6EE4FBDB" w:rsidR="00B70679" w:rsidRPr="00842EE0" w:rsidRDefault="00842EE0" w:rsidP="00842EE0">
    <w:pPr>
      <w:pStyle w:val="Cabealho"/>
      <w:ind w:left="1134"/>
      <w:rPr>
        <w:rFonts w:ascii="Century" w:hAnsi="Century"/>
      </w:rPr>
    </w:pPr>
    <w:r>
      <w:rPr>
        <w:rFonts w:ascii="Century" w:hAnsi="Century"/>
        <w:noProof/>
      </w:rPr>
      <w:drawing>
        <wp:anchor distT="0" distB="0" distL="114300" distR="114300" simplePos="0" relativeHeight="251660288" behindDoc="0" locked="0" layoutInCell="1" allowOverlap="1" wp14:anchorId="6048D0D9" wp14:editId="0882274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36637" cy="65722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55" cy="66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679" w:rsidRPr="00842EE0">
      <w:rPr>
        <w:rFonts w:ascii="Century" w:hAnsi="Century"/>
      </w:rPr>
      <w:t>ESTADO DO PARÁ</w:t>
    </w:r>
  </w:p>
  <w:p w14:paraId="312DB702" w14:textId="0F93AA27" w:rsidR="00B70679" w:rsidRPr="00842EE0" w:rsidRDefault="00B70679" w:rsidP="00842EE0">
    <w:pPr>
      <w:pStyle w:val="Cabealho"/>
      <w:ind w:left="1134"/>
      <w:rPr>
        <w:rFonts w:ascii="Century" w:hAnsi="Century"/>
        <w:b/>
      </w:rPr>
    </w:pPr>
    <w:r w:rsidRPr="00842EE0">
      <w:rPr>
        <w:rFonts w:ascii="Century" w:hAnsi="Century"/>
        <w:b/>
      </w:rPr>
      <w:t>PREFEITURA MUNICIPAL DE SANTARÉM NOVO</w:t>
    </w:r>
  </w:p>
  <w:p w14:paraId="41D2A71D" w14:textId="68C73856" w:rsidR="00B70679" w:rsidRPr="00842EE0" w:rsidRDefault="00B70679" w:rsidP="00842EE0">
    <w:pPr>
      <w:pStyle w:val="Cabealho"/>
      <w:tabs>
        <w:tab w:val="left" w:pos="7665"/>
      </w:tabs>
      <w:ind w:left="1134"/>
      <w:rPr>
        <w:rFonts w:ascii="Century" w:hAnsi="Century"/>
        <w:noProof/>
      </w:rPr>
    </w:pPr>
    <w:r w:rsidRPr="00842EE0">
      <w:rPr>
        <w:rFonts w:ascii="Century" w:hAnsi="Century"/>
      </w:rPr>
      <w:t xml:space="preserve">CNPJ: </w:t>
    </w:r>
    <w:r w:rsidR="00283770" w:rsidRPr="00283770">
      <w:rPr>
        <w:rFonts w:ascii="Century" w:hAnsi="Century"/>
        <w:color w:val="000000" w:themeColor="text1"/>
      </w:rPr>
      <w:t>18.245.710/0001-47</w:t>
    </w:r>
  </w:p>
  <w:p w14:paraId="4961D6C8" w14:textId="1EE9BB49" w:rsidR="00B70679" w:rsidRDefault="00B70679" w:rsidP="00842EE0">
    <w:pPr>
      <w:pStyle w:val="Cabealho"/>
      <w:ind w:left="1134"/>
      <w:rPr>
        <w:rFonts w:ascii="Cambria" w:hAnsi="Cambria"/>
      </w:rPr>
    </w:pPr>
    <w:r w:rsidRPr="00842EE0">
      <w:rPr>
        <w:rFonts w:ascii="Cambria" w:hAnsi="Cambria"/>
      </w:rPr>
      <w:t>SECRETARIA MUNICIPAL DE ASSISTÊNCIA SOCIAL</w:t>
    </w:r>
  </w:p>
  <w:p w14:paraId="07C2ABCD" w14:textId="52458780" w:rsidR="00842EE0" w:rsidRDefault="00842EE0" w:rsidP="00842EE0">
    <w:pPr>
      <w:pStyle w:val="Cabealho"/>
      <w:ind w:left="1134"/>
      <w:rPr>
        <w:rFonts w:ascii="Cambria" w:hAnsi="Cambria"/>
      </w:rPr>
    </w:pPr>
  </w:p>
  <w:p w14:paraId="506C23E6" w14:textId="19ECB639" w:rsidR="00842EE0" w:rsidRDefault="00842EE0" w:rsidP="00842EE0">
    <w:pPr>
      <w:pStyle w:val="Cabealho"/>
      <w:ind w:left="1134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83BBD" wp14:editId="7D2E2EDB">
              <wp:simplePos x="0" y="0"/>
              <wp:positionH relativeFrom="column">
                <wp:posOffset>-60961</wp:posOffset>
              </wp:positionH>
              <wp:positionV relativeFrom="paragraph">
                <wp:posOffset>39370</wp:posOffset>
              </wp:positionV>
              <wp:extent cx="5705475" cy="19050"/>
              <wp:effectExtent l="0" t="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423B1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1pt" to="44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" strokecolor="#ffc000 [3207]" strokeweight="1.5pt">
              <v:stroke joinstyle="miter"/>
            </v:line>
          </w:pict>
        </mc:Fallback>
      </mc:AlternateContent>
    </w:r>
  </w:p>
  <w:p w14:paraId="57409ED6" w14:textId="52648DA3" w:rsidR="00634881" w:rsidRDefault="00634881">
    <w:pPr>
      <w:pStyle w:val="Cabealho"/>
    </w:pPr>
  </w:p>
  <w:p w14:paraId="013242BD" w14:textId="14FE7B88" w:rsidR="00B70679" w:rsidRDefault="00B706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A1A1" w14:textId="77777777" w:rsidR="00634881" w:rsidRDefault="00AA7A4F">
    <w:pPr>
      <w:pStyle w:val="Cabealho"/>
    </w:pPr>
    <w:r>
      <w:rPr>
        <w:noProof/>
        <w:lang w:eastAsia="pt-BR"/>
      </w:rPr>
      <w:pict w14:anchorId="30FA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99843" o:spid="_x0000_s2050" type="#_x0000_t75" style="position:absolute;margin-left:0;margin-top:0;width:446.4pt;height:286.3pt;z-index:-251658240;mso-position-horizontal:center;mso-position-horizontal-relative:margin;mso-position-vertical:center;mso-position-vertical-relative:margin" o:allowincell="f">
          <v:imagedata r:id="rId1" o:title="IMG_11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485"/>
    <w:multiLevelType w:val="multilevel"/>
    <w:tmpl w:val="85884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63F6A6E"/>
    <w:multiLevelType w:val="hybridMultilevel"/>
    <w:tmpl w:val="D660D3B0"/>
    <w:lvl w:ilvl="0" w:tplc="3C004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76"/>
    <w:rsid w:val="00002A11"/>
    <w:rsid w:val="00022831"/>
    <w:rsid w:val="00025F59"/>
    <w:rsid w:val="00026FB6"/>
    <w:rsid w:val="00047633"/>
    <w:rsid w:val="0007531B"/>
    <w:rsid w:val="000B1E3E"/>
    <w:rsid w:val="000D5241"/>
    <w:rsid w:val="000E3F25"/>
    <w:rsid w:val="00100EE6"/>
    <w:rsid w:val="00164296"/>
    <w:rsid w:val="00191EEF"/>
    <w:rsid w:val="00197D9A"/>
    <w:rsid w:val="001A2C30"/>
    <w:rsid w:val="001A5DC0"/>
    <w:rsid w:val="001A639E"/>
    <w:rsid w:val="001B64A8"/>
    <w:rsid w:val="001C501A"/>
    <w:rsid w:val="001C638A"/>
    <w:rsid w:val="001E63CA"/>
    <w:rsid w:val="00227A75"/>
    <w:rsid w:val="00232DDA"/>
    <w:rsid w:val="00242A76"/>
    <w:rsid w:val="00265D04"/>
    <w:rsid w:val="00283770"/>
    <w:rsid w:val="00297892"/>
    <w:rsid w:val="002E0514"/>
    <w:rsid w:val="002E6082"/>
    <w:rsid w:val="00307815"/>
    <w:rsid w:val="0033177B"/>
    <w:rsid w:val="003C2108"/>
    <w:rsid w:val="003C2615"/>
    <w:rsid w:val="003D153E"/>
    <w:rsid w:val="003D18FC"/>
    <w:rsid w:val="003D24E2"/>
    <w:rsid w:val="00427C6C"/>
    <w:rsid w:val="00436CB0"/>
    <w:rsid w:val="00436FE8"/>
    <w:rsid w:val="00486F0A"/>
    <w:rsid w:val="004A479A"/>
    <w:rsid w:val="004B27CD"/>
    <w:rsid w:val="004B799F"/>
    <w:rsid w:val="004C113E"/>
    <w:rsid w:val="004D47AC"/>
    <w:rsid w:val="00505A0C"/>
    <w:rsid w:val="00510E23"/>
    <w:rsid w:val="00563840"/>
    <w:rsid w:val="00565566"/>
    <w:rsid w:val="005A3594"/>
    <w:rsid w:val="005A412E"/>
    <w:rsid w:val="005C1379"/>
    <w:rsid w:val="005D525D"/>
    <w:rsid w:val="005E4B77"/>
    <w:rsid w:val="005F2EC2"/>
    <w:rsid w:val="005F7CA4"/>
    <w:rsid w:val="00605798"/>
    <w:rsid w:val="0062613B"/>
    <w:rsid w:val="00634881"/>
    <w:rsid w:val="00641058"/>
    <w:rsid w:val="00667CD0"/>
    <w:rsid w:val="00693BB5"/>
    <w:rsid w:val="006A451C"/>
    <w:rsid w:val="006C29E5"/>
    <w:rsid w:val="006F3BA5"/>
    <w:rsid w:val="00725377"/>
    <w:rsid w:val="007303EE"/>
    <w:rsid w:val="00733ED4"/>
    <w:rsid w:val="00734C24"/>
    <w:rsid w:val="0074526F"/>
    <w:rsid w:val="007453E6"/>
    <w:rsid w:val="0075265C"/>
    <w:rsid w:val="00753A62"/>
    <w:rsid w:val="00762D8A"/>
    <w:rsid w:val="00774829"/>
    <w:rsid w:val="00792E0B"/>
    <w:rsid w:val="00795FC7"/>
    <w:rsid w:val="007D6DC1"/>
    <w:rsid w:val="00807126"/>
    <w:rsid w:val="008273D1"/>
    <w:rsid w:val="008274B0"/>
    <w:rsid w:val="00837CF0"/>
    <w:rsid w:val="00842A8A"/>
    <w:rsid w:val="00842EE0"/>
    <w:rsid w:val="00851BF4"/>
    <w:rsid w:val="00876B5F"/>
    <w:rsid w:val="00880690"/>
    <w:rsid w:val="008A3611"/>
    <w:rsid w:val="008B3909"/>
    <w:rsid w:val="008C3F42"/>
    <w:rsid w:val="008C5D60"/>
    <w:rsid w:val="008C7AAE"/>
    <w:rsid w:val="008E2AE3"/>
    <w:rsid w:val="008F1154"/>
    <w:rsid w:val="0090167E"/>
    <w:rsid w:val="00936AF0"/>
    <w:rsid w:val="0099236F"/>
    <w:rsid w:val="009A4734"/>
    <w:rsid w:val="009B199E"/>
    <w:rsid w:val="009C785C"/>
    <w:rsid w:val="009D083D"/>
    <w:rsid w:val="00A1498A"/>
    <w:rsid w:val="00A31E97"/>
    <w:rsid w:val="00A34C3C"/>
    <w:rsid w:val="00A7092B"/>
    <w:rsid w:val="00A7308F"/>
    <w:rsid w:val="00A752BE"/>
    <w:rsid w:val="00A852E3"/>
    <w:rsid w:val="00A97D3B"/>
    <w:rsid w:val="00AA7A4F"/>
    <w:rsid w:val="00AB33F0"/>
    <w:rsid w:val="00AB7550"/>
    <w:rsid w:val="00AC301F"/>
    <w:rsid w:val="00AE4A8F"/>
    <w:rsid w:val="00AE4EF0"/>
    <w:rsid w:val="00AE574E"/>
    <w:rsid w:val="00B21361"/>
    <w:rsid w:val="00B70679"/>
    <w:rsid w:val="00BA682B"/>
    <w:rsid w:val="00BF314E"/>
    <w:rsid w:val="00BF4247"/>
    <w:rsid w:val="00BF5C99"/>
    <w:rsid w:val="00C0105C"/>
    <w:rsid w:val="00C07D8E"/>
    <w:rsid w:val="00C150A1"/>
    <w:rsid w:val="00C31A31"/>
    <w:rsid w:val="00C57293"/>
    <w:rsid w:val="00C84C1F"/>
    <w:rsid w:val="00C87002"/>
    <w:rsid w:val="00C96650"/>
    <w:rsid w:val="00CA1AA7"/>
    <w:rsid w:val="00CA68ED"/>
    <w:rsid w:val="00CB14CA"/>
    <w:rsid w:val="00D324BB"/>
    <w:rsid w:val="00D45CAA"/>
    <w:rsid w:val="00D676BA"/>
    <w:rsid w:val="00D8035E"/>
    <w:rsid w:val="00DA2B46"/>
    <w:rsid w:val="00DC464F"/>
    <w:rsid w:val="00DF0CD0"/>
    <w:rsid w:val="00E16481"/>
    <w:rsid w:val="00E3314C"/>
    <w:rsid w:val="00E6448E"/>
    <w:rsid w:val="00E86B63"/>
    <w:rsid w:val="00EB1171"/>
    <w:rsid w:val="00EC212A"/>
    <w:rsid w:val="00EC601A"/>
    <w:rsid w:val="00ED5364"/>
    <w:rsid w:val="00ED540D"/>
    <w:rsid w:val="00ED5CB5"/>
    <w:rsid w:val="00EF40E1"/>
    <w:rsid w:val="00F07A66"/>
    <w:rsid w:val="00F32EAB"/>
    <w:rsid w:val="00F3350E"/>
    <w:rsid w:val="00F351A2"/>
    <w:rsid w:val="00F35DEA"/>
    <w:rsid w:val="00FA5562"/>
    <w:rsid w:val="00FB2CFD"/>
    <w:rsid w:val="00FC40DD"/>
    <w:rsid w:val="00FE4C4B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0E7719"/>
  <w15:docId w15:val="{583ED013-64A3-4887-B11E-1B8E540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A76"/>
  </w:style>
  <w:style w:type="paragraph" w:styleId="Rodap">
    <w:name w:val="footer"/>
    <w:basedOn w:val="Normal"/>
    <w:link w:val="RodapChar"/>
    <w:uiPriority w:val="99"/>
    <w:unhideWhenUsed/>
    <w:rsid w:val="0024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A76"/>
  </w:style>
  <w:style w:type="paragraph" w:styleId="Textodebalo">
    <w:name w:val="Balloon Text"/>
    <w:basedOn w:val="Normal"/>
    <w:link w:val="TextodebaloChar"/>
    <w:uiPriority w:val="99"/>
    <w:semiHidden/>
    <w:unhideWhenUsed/>
    <w:rsid w:val="0024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45CAA"/>
    <w:pPr>
      <w:spacing w:after="0" w:line="240" w:lineRule="auto"/>
    </w:pPr>
  </w:style>
  <w:style w:type="table" w:styleId="Tabelacomgrade">
    <w:name w:val="Table Grid"/>
    <w:basedOn w:val="Tabelanormal"/>
    <w:rsid w:val="0073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6CF6-2772-4557-832F-197E128D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SAÚDE - PMSN</cp:lastModifiedBy>
  <cp:revision>5</cp:revision>
  <cp:lastPrinted>2017-04-04T19:26:00Z</cp:lastPrinted>
  <dcterms:created xsi:type="dcterms:W3CDTF">2022-01-11T19:41:00Z</dcterms:created>
  <dcterms:modified xsi:type="dcterms:W3CDTF">2022-01-12T18:27:00Z</dcterms:modified>
</cp:coreProperties>
</file>